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98699A" w14:textId="79C837B3" w:rsidR="00F141F1" w:rsidRPr="0088490D" w:rsidRDefault="00C707A7" w:rsidP="00F141F1">
      <w:pPr>
        <w:spacing w:after="0"/>
        <w:jc w:val="right"/>
        <w:rPr>
          <w:rFonts w:ascii="Calibri,Times New Roman" w:eastAsia="Calibri,Times New Roman" w:hAnsi="Calibri,Times New Roman" w:cs="Calibri,Times New Roman"/>
          <w:sz w:val="28"/>
          <w:szCs w:val="28"/>
        </w:rPr>
      </w:pPr>
      <w:r>
        <w:rPr>
          <w:noProof/>
        </w:rPr>
        <w:drawing>
          <wp:anchor distT="0" distB="0" distL="114300" distR="114300" simplePos="0" relativeHeight="251660288" behindDoc="1" locked="0" layoutInCell="1" allowOverlap="1" wp14:anchorId="5820EC5F" wp14:editId="7CDA7F67">
            <wp:simplePos x="0" y="0"/>
            <wp:positionH relativeFrom="margin">
              <wp:align>left</wp:align>
            </wp:positionH>
            <wp:positionV relativeFrom="paragraph">
              <wp:posOffset>1905</wp:posOffset>
            </wp:positionV>
            <wp:extent cx="1190625" cy="1278819"/>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1197709" cy="1286427"/>
                    </a:xfrm>
                    <a:prstGeom prst="rect">
                      <a:avLst/>
                    </a:prstGeom>
                  </pic:spPr>
                </pic:pic>
              </a:graphicData>
            </a:graphic>
            <wp14:sizeRelH relativeFrom="page">
              <wp14:pctWidth>0</wp14:pctWidth>
            </wp14:sizeRelH>
            <wp14:sizeRelV relativeFrom="page">
              <wp14:pctHeight>0</wp14:pctHeight>
            </wp14:sizeRelV>
          </wp:anchor>
        </w:drawing>
      </w:r>
      <w:r w:rsidR="00F141F1" w:rsidRPr="00D240C6">
        <w:rPr>
          <w:rFonts w:ascii="Calibri" w:eastAsia="Calibri" w:hAnsi="Calibri" w:cs="Calibri"/>
          <w:sz w:val="28"/>
          <w:szCs w:val="28"/>
        </w:rPr>
        <w:t>DELTA HEALTH ALLIANCE</w:t>
      </w:r>
    </w:p>
    <w:p w14:paraId="26181E1A" w14:textId="5ABFFA3A" w:rsidR="00F141F1" w:rsidRPr="0088490D" w:rsidRDefault="00F141F1" w:rsidP="00F141F1">
      <w:pPr>
        <w:spacing w:after="0"/>
        <w:jc w:val="right"/>
        <w:rPr>
          <w:rFonts w:ascii="Calibri,Times New Roman" w:eastAsia="Calibri,Times New Roman" w:hAnsi="Calibri,Times New Roman" w:cs="Calibri,Times New Roman"/>
          <w:sz w:val="28"/>
          <w:szCs w:val="28"/>
        </w:rPr>
      </w:pPr>
      <w:r w:rsidRPr="00D240C6">
        <w:rPr>
          <w:rFonts w:ascii="Calibri" w:eastAsia="Calibri" w:hAnsi="Calibri" w:cs="Calibri"/>
          <w:sz w:val="28"/>
          <w:szCs w:val="28"/>
        </w:rPr>
        <w:t>Deer Creek Promise Community</w:t>
      </w:r>
    </w:p>
    <w:p w14:paraId="0647872B" w14:textId="38E43327" w:rsidR="00F141F1" w:rsidRDefault="00F141F1" w:rsidP="00F141F1">
      <w:pPr>
        <w:spacing w:after="0"/>
        <w:jc w:val="right"/>
        <w:rPr>
          <w:rFonts w:ascii="Calibri" w:eastAsia="Calibri" w:hAnsi="Calibri" w:cs="Times New Roman"/>
          <w:sz w:val="24"/>
          <w:szCs w:val="24"/>
        </w:rPr>
      </w:pPr>
      <w:r w:rsidRPr="008A0518">
        <w:rPr>
          <w:rFonts w:ascii="Calibri" w:eastAsia="Calibri" w:hAnsi="Calibri" w:cs="Times New Roman"/>
          <w:sz w:val="28"/>
          <w:szCs w:val="28"/>
        </w:rPr>
        <w:t xml:space="preserve">Summer Camps </w:t>
      </w:r>
      <w:r w:rsidR="00E0396F">
        <w:rPr>
          <w:rFonts w:ascii="Calibri" w:eastAsia="Calibri" w:hAnsi="Calibri" w:cs="Times New Roman"/>
          <w:sz w:val="28"/>
          <w:szCs w:val="28"/>
        </w:rPr>
        <w:t>2021</w:t>
      </w:r>
      <w:r w:rsidRPr="008A0518">
        <w:rPr>
          <w:rFonts w:ascii="Calibri" w:eastAsia="Calibri" w:hAnsi="Calibri" w:cs="Times New Roman"/>
          <w:sz w:val="28"/>
          <w:szCs w:val="28"/>
        </w:rPr>
        <w:t xml:space="preserve"> Funding Opportunity</w:t>
      </w:r>
    </w:p>
    <w:p w14:paraId="0119272F" w14:textId="341A8E0C" w:rsidR="00F141F1" w:rsidRPr="001372F8" w:rsidRDefault="00F141F1" w:rsidP="00F141F1">
      <w:pPr>
        <w:spacing w:after="0"/>
        <w:jc w:val="right"/>
        <w:rPr>
          <w:rFonts w:ascii="Calibri" w:eastAsia="Calibri" w:hAnsi="Calibri" w:cs="Times New Roman"/>
          <w:sz w:val="24"/>
          <w:szCs w:val="24"/>
        </w:rPr>
      </w:pPr>
    </w:p>
    <w:p w14:paraId="3D00F025" w14:textId="78AA9FBA" w:rsidR="00F141F1" w:rsidRDefault="00F141F1" w:rsidP="00F141F1">
      <w:pPr>
        <w:tabs>
          <w:tab w:val="left" w:pos="2490"/>
        </w:tabs>
        <w:spacing w:after="0"/>
        <w:rPr>
          <w:rFonts w:ascii="Calibri" w:eastAsia="Calibri" w:hAnsi="Calibri" w:cs="Calibri"/>
          <w:b/>
          <w:sz w:val="24"/>
          <w:szCs w:val="24"/>
        </w:rPr>
      </w:pPr>
    </w:p>
    <w:p w14:paraId="44BEA4A5" w14:textId="77777777" w:rsidR="00024226" w:rsidRPr="001372F8" w:rsidRDefault="00024226" w:rsidP="00F141F1">
      <w:pPr>
        <w:tabs>
          <w:tab w:val="left" w:pos="2490"/>
        </w:tabs>
        <w:spacing w:after="0"/>
        <w:rPr>
          <w:rFonts w:ascii="Calibri" w:eastAsia="Calibri" w:hAnsi="Calibri" w:cs="Calibri"/>
          <w:b/>
          <w:sz w:val="24"/>
          <w:szCs w:val="24"/>
        </w:rPr>
      </w:pPr>
    </w:p>
    <w:p w14:paraId="49C0DE6C" w14:textId="0136528E" w:rsidR="00C707A7" w:rsidRPr="001B110F" w:rsidRDefault="00C707A7" w:rsidP="00C707A7">
      <w:pPr>
        <w:spacing w:after="0"/>
        <w:rPr>
          <w:rFonts w:eastAsia="Calibri" w:cs="Calibri"/>
          <w:sz w:val="24"/>
          <w:szCs w:val="24"/>
        </w:rPr>
      </w:pPr>
      <w:r w:rsidRPr="441F4691">
        <w:rPr>
          <w:rFonts w:eastAsia="Calibri" w:cs="Calibri"/>
          <w:sz w:val="24"/>
          <w:szCs w:val="24"/>
          <w:u w:val="single"/>
        </w:rPr>
        <w:t>Informational Session (optional)</w:t>
      </w:r>
      <w:r w:rsidRPr="441F4691">
        <w:rPr>
          <w:rFonts w:eastAsia="Calibri" w:cs="Calibri"/>
          <w:sz w:val="24"/>
          <w:szCs w:val="24"/>
        </w:rPr>
        <w:t xml:space="preserve">: </w:t>
      </w:r>
      <w:r w:rsidR="00427190" w:rsidRPr="441F4691">
        <w:rPr>
          <w:rFonts w:eastAsia="Calibri" w:cs="Calibri"/>
          <w:sz w:val="24"/>
          <w:szCs w:val="24"/>
        </w:rPr>
        <w:t xml:space="preserve">Individual appointments </w:t>
      </w:r>
      <w:r w:rsidR="00295D56" w:rsidRPr="441F4691">
        <w:rPr>
          <w:rFonts w:eastAsia="Calibri" w:cs="Calibri"/>
          <w:sz w:val="24"/>
          <w:szCs w:val="24"/>
        </w:rPr>
        <w:t>can be setup in February</w:t>
      </w:r>
      <w:r w:rsidR="754C0F5B" w:rsidRPr="441F4691">
        <w:rPr>
          <w:rFonts w:eastAsia="Calibri" w:cs="Calibri"/>
          <w:sz w:val="24"/>
          <w:szCs w:val="24"/>
        </w:rPr>
        <w:t>.</w:t>
      </w:r>
    </w:p>
    <w:p w14:paraId="07219F1E" w14:textId="6A5244D2" w:rsidR="00C707A7" w:rsidRPr="00F43196" w:rsidRDefault="00C707A7" w:rsidP="00C707A7">
      <w:pPr>
        <w:spacing w:after="0"/>
        <w:rPr>
          <w:rFonts w:eastAsia="Calibri" w:cs="Calibri"/>
          <w:color w:val="FF0000"/>
          <w:sz w:val="24"/>
          <w:szCs w:val="24"/>
        </w:rPr>
      </w:pPr>
      <w:r w:rsidRPr="441F4691">
        <w:rPr>
          <w:rFonts w:eastAsia="Calibri" w:cs="Calibri"/>
          <w:sz w:val="24"/>
          <w:szCs w:val="24"/>
          <w:u w:val="single"/>
        </w:rPr>
        <w:t xml:space="preserve">Required Spring Workshop: </w:t>
      </w:r>
      <w:r w:rsidRPr="441F4691">
        <w:rPr>
          <w:rFonts w:eastAsia="Calibri" w:cs="Calibri"/>
          <w:sz w:val="24"/>
          <w:szCs w:val="24"/>
        </w:rPr>
        <w:t>Individual appointments will be scheduled upon notification of award</w:t>
      </w:r>
      <w:r w:rsidR="108016FA" w:rsidRPr="441F4691">
        <w:rPr>
          <w:rFonts w:eastAsia="Calibri" w:cs="Calibri"/>
          <w:sz w:val="24"/>
          <w:szCs w:val="24"/>
        </w:rPr>
        <w:t>.</w:t>
      </w:r>
    </w:p>
    <w:p w14:paraId="2FE1F91F" w14:textId="10EDB38A" w:rsidR="00C707A7" w:rsidRPr="00656106" w:rsidRDefault="00C707A7" w:rsidP="00C707A7">
      <w:pPr>
        <w:spacing w:after="0"/>
        <w:rPr>
          <w:rFonts w:eastAsia="Calibri" w:cs="Calibri"/>
          <w:sz w:val="24"/>
          <w:szCs w:val="24"/>
        </w:rPr>
      </w:pPr>
      <w:r w:rsidRPr="441F4691">
        <w:rPr>
          <w:rFonts w:eastAsia="Calibri" w:cs="Calibri"/>
          <w:sz w:val="24"/>
          <w:szCs w:val="24"/>
          <w:u w:val="single"/>
        </w:rPr>
        <w:t>Place:</w:t>
      </w:r>
      <w:r w:rsidRPr="441F4691">
        <w:rPr>
          <w:rFonts w:eastAsia="Calibri" w:cs="Calibri"/>
          <w:sz w:val="24"/>
          <w:szCs w:val="24"/>
        </w:rPr>
        <w:t xml:space="preserve"> Delta Health Alliance Board Room, 435 Stoneville Rd., Stoneville, MS</w:t>
      </w:r>
      <w:r w:rsidR="52D44236" w:rsidRPr="441F4691">
        <w:rPr>
          <w:rFonts w:eastAsia="Calibri" w:cs="Calibri"/>
          <w:sz w:val="24"/>
          <w:szCs w:val="24"/>
        </w:rPr>
        <w:t>.</w:t>
      </w:r>
    </w:p>
    <w:p w14:paraId="0B1EEF16" w14:textId="77777777" w:rsidR="00C707A7" w:rsidRPr="00656106" w:rsidRDefault="00C707A7" w:rsidP="00C707A7">
      <w:pPr>
        <w:spacing w:after="0"/>
        <w:jc w:val="both"/>
        <w:rPr>
          <w:rFonts w:ascii="Calibri" w:eastAsia="Calibri" w:hAnsi="Calibri" w:cs="Calibri"/>
          <w:sz w:val="24"/>
          <w:szCs w:val="24"/>
        </w:rPr>
      </w:pPr>
    </w:p>
    <w:p w14:paraId="3CC6C3C8" w14:textId="33915493" w:rsidR="00C707A7" w:rsidRPr="00656106" w:rsidRDefault="00C707A7" w:rsidP="00C707A7">
      <w:pPr>
        <w:spacing w:after="0"/>
        <w:rPr>
          <w:rFonts w:ascii="Calibri" w:eastAsia="Calibri" w:hAnsi="Calibri" w:cs="Calibri"/>
          <w:sz w:val="24"/>
          <w:szCs w:val="24"/>
        </w:rPr>
      </w:pPr>
      <w:r w:rsidRPr="4745D377">
        <w:rPr>
          <w:rFonts w:ascii="Calibri" w:eastAsia="Calibri" w:hAnsi="Calibri" w:cs="Calibri"/>
          <w:sz w:val="24"/>
          <w:szCs w:val="24"/>
          <w:u w:val="single"/>
        </w:rPr>
        <w:t>Due date for application</w:t>
      </w:r>
      <w:r w:rsidRPr="4745D377">
        <w:rPr>
          <w:rFonts w:ascii="Calibri" w:eastAsia="Calibri" w:hAnsi="Calibri" w:cs="Calibri"/>
          <w:sz w:val="24"/>
          <w:szCs w:val="24"/>
        </w:rPr>
        <w:t xml:space="preserve">: </w:t>
      </w:r>
      <w:r w:rsidR="20A8ECB2" w:rsidRPr="4745D377">
        <w:rPr>
          <w:rFonts w:ascii="Calibri" w:eastAsia="Calibri" w:hAnsi="Calibri" w:cs="Calibri"/>
          <w:sz w:val="24"/>
          <w:szCs w:val="24"/>
        </w:rPr>
        <w:t xml:space="preserve">March </w:t>
      </w:r>
      <w:r w:rsidR="11BF634B" w:rsidRPr="4745D377">
        <w:rPr>
          <w:rFonts w:ascii="Calibri" w:eastAsia="Calibri" w:hAnsi="Calibri" w:cs="Calibri"/>
          <w:sz w:val="24"/>
          <w:szCs w:val="24"/>
        </w:rPr>
        <w:t>12</w:t>
      </w:r>
      <w:r w:rsidR="20A8ECB2" w:rsidRPr="4745D377">
        <w:rPr>
          <w:rFonts w:ascii="Calibri" w:eastAsia="Calibri" w:hAnsi="Calibri" w:cs="Calibri"/>
          <w:sz w:val="24"/>
          <w:szCs w:val="24"/>
        </w:rPr>
        <w:t>, 2021</w:t>
      </w:r>
    </w:p>
    <w:p w14:paraId="3051B09D" w14:textId="77777777" w:rsidR="00C707A7" w:rsidRPr="00ED402C" w:rsidRDefault="00C707A7" w:rsidP="00C707A7">
      <w:pPr>
        <w:spacing w:after="0"/>
        <w:rPr>
          <w:rFonts w:ascii="Calibri" w:eastAsia="Calibri" w:hAnsi="Calibri" w:cs="Calibri"/>
          <w:sz w:val="24"/>
          <w:szCs w:val="24"/>
        </w:rPr>
      </w:pPr>
      <w:r w:rsidRPr="00ED402C">
        <w:rPr>
          <w:rFonts w:ascii="Calibri" w:eastAsia="Calibri" w:hAnsi="Calibri" w:cs="Calibri"/>
          <w:sz w:val="24"/>
          <w:szCs w:val="24"/>
          <w:u w:val="single"/>
        </w:rPr>
        <w:t>Estimated Number of Awards</w:t>
      </w:r>
      <w:r w:rsidRPr="00ED402C">
        <w:rPr>
          <w:rFonts w:ascii="Calibri" w:eastAsia="Calibri" w:hAnsi="Calibri" w:cs="Calibri"/>
          <w:sz w:val="24"/>
          <w:szCs w:val="24"/>
        </w:rPr>
        <w:t>:  Up to 8</w:t>
      </w:r>
    </w:p>
    <w:p w14:paraId="111746E5" w14:textId="48F15286" w:rsidR="00F141F1" w:rsidRPr="00ED402C" w:rsidRDefault="00C707A7" w:rsidP="00C707A7">
      <w:pPr>
        <w:spacing w:after="0"/>
        <w:rPr>
          <w:rFonts w:ascii="Calibri" w:eastAsia="Calibri" w:hAnsi="Calibri" w:cs="Calibri"/>
          <w:sz w:val="24"/>
          <w:szCs w:val="24"/>
        </w:rPr>
      </w:pPr>
      <w:r w:rsidRPr="00ED402C">
        <w:rPr>
          <w:rFonts w:ascii="Calibri" w:eastAsia="Calibri" w:hAnsi="Calibri" w:cs="Calibri"/>
          <w:sz w:val="24"/>
          <w:szCs w:val="24"/>
          <w:u w:val="single"/>
        </w:rPr>
        <w:t>Award Ceiling for Community Applications</w:t>
      </w:r>
      <w:r w:rsidRPr="00ED402C">
        <w:rPr>
          <w:rFonts w:ascii="Calibri" w:eastAsia="Calibri" w:hAnsi="Calibri" w:cs="Calibri"/>
          <w:sz w:val="24"/>
          <w:szCs w:val="24"/>
        </w:rPr>
        <w:t xml:space="preserve">:  $25,000.00 </w:t>
      </w:r>
      <w:r w:rsidR="00F141F1" w:rsidRPr="00ED402C">
        <w:rPr>
          <w:rFonts w:ascii="Calibri" w:eastAsia="Calibri" w:hAnsi="Calibri" w:cs="Calibri"/>
          <w:sz w:val="24"/>
          <w:szCs w:val="24"/>
        </w:rPr>
        <w:t>(Funds will be awarded and reimbursed based on enrollment of students attending Hollandale or Leland School District.)</w:t>
      </w:r>
    </w:p>
    <w:p w14:paraId="450773F1" w14:textId="77777777" w:rsidR="00F141F1" w:rsidRPr="00ED402C" w:rsidRDefault="00F141F1" w:rsidP="00F141F1">
      <w:pPr>
        <w:tabs>
          <w:tab w:val="left" w:pos="2901"/>
        </w:tabs>
        <w:spacing w:after="0"/>
        <w:rPr>
          <w:rFonts w:ascii="Calibri" w:eastAsia="Calibri" w:hAnsi="Calibri" w:cs="Calibri"/>
          <w:sz w:val="24"/>
          <w:szCs w:val="24"/>
        </w:rPr>
      </w:pPr>
      <w:r w:rsidRPr="00ED402C">
        <w:rPr>
          <w:rFonts w:ascii="Calibri" w:eastAsia="Calibri" w:hAnsi="Calibri" w:cs="Calibri"/>
          <w:sz w:val="24"/>
          <w:szCs w:val="24"/>
        </w:rPr>
        <w:tab/>
      </w:r>
    </w:p>
    <w:p w14:paraId="3F97DC47" w14:textId="15FACD1B" w:rsidR="00F141F1" w:rsidRDefault="00F141F1" w:rsidP="00F141F1">
      <w:pPr>
        <w:spacing w:after="0"/>
        <w:rPr>
          <w:rFonts w:ascii="Calibri" w:eastAsia="Calibri" w:hAnsi="Calibri" w:cs="Calibri"/>
          <w:sz w:val="24"/>
          <w:szCs w:val="24"/>
        </w:rPr>
      </w:pPr>
      <w:r w:rsidRPr="00ED402C">
        <w:rPr>
          <w:rFonts w:ascii="Calibri" w:eastAsia="Calibri" w:hAnsi="Calibri" w:cs="Calibri"/>
          <w:sz w:val="24"/>
          <w:szCs w:val="24"/>
          <w:u w:val="single"/>
        </w:rPr>
        <w:t>Project Period:</w:t>
      </w:r>
      <w:r w:rsidRPr="00ED402C">
        <w:rPr>
          <w:rFonts w:ascii="Calibri" w:eastAsia="Calibri" w:hAnsi="Calibri" w:cs="Calibri"/>
          <w:sz w:val="24"/>
          <w:szCs w:val="24"/>
        </w:rPr>
        <w:t xml:space="preserve"> Projects may incur reimbursable expenses from May 1, </w:t>
      </w:r>
      <w:r w:rsidR="00413084" w:rsidRPr="00ED402C">
        <w:rPr>
          <w:rFonts w:ascii="Calibri" w:eastAsia="Calibri" w:hAnsi="Calibri" w:cs="Calibri"/>
          <w:sz w:val="24"/>
          <w:szCs w:val="24"/>
        </w:rPr>
        <w:t>2021</w:t>
      </w:r>
      <w:r w:rsidRPr="00ED402C">
        <w:rPr>
          <w:rFonts w:ascii="Calibri" w:eastAsia="Calibri" w:hAnsi="Calibri" w:cs="Calibri"/>
          <w:sz w:val="24"/>
          <w:szCs w:val="24"/>
        </w:rPr>
        <w:t xml:space="preserve"> – August 31, </w:t>
      </w:r>
      <w:r w:rsidR="00413084" w:rsidRPr="00ED402C">
        <w:rPr>
          <w:rFonts w:ascii="Calibri" w:eastAsia="Calibri" w:hAnsi="Calibri" w:cs="Calibri"/>
          <w:sz w:val="24"/>
          <w:szCs w:val="24"/>
        </w:rPr>
        <w:t>2021</w:t>
      </w:r>
      <w:r w:rsidRPr="00ED402C">
        <w:rPr>
          <w:rFonts w:ascii="Calibri" w:eastAsia="Calibri" w:hAnsi="Calibri" w:cs="Calibri"/>
          <w:sz w:val="24"/>
          <w:szCs w:val="24"/>
        </w:rPr>
        <w:t>.  However, activities for participants must begin o</w:t>
      </w:r>
      <w:r w:rsidRPr="00ED402C">
        <w:rPr>
          <w:rFonts w:ascii="Calibri" w:eastAsia="Calibri" w:hAnsi="Calibri" w:cs="Calibri"/>
          <w:color w:val="000000" w:themeColor="text1"/>
          <w:sz w:val="24"/>
          <w:szCs w:val="24"/>
        </w:rPr>
        <w:t xml:space="preserve">n or after June </w:t>
      </w:r>
      <w:r w:rsidR="00C707A7" w:rsidRPr="00ED402C">
        <w:rPr>
          <w:rFonts w:ascii="Calibri" w:eastAsia="Calibri" w:hAnsi="Calibri" w:cs="Calibri"/>
          <w:color w:val="000000" w:themeColor="text1"/>
          <w:sz w:val="24"/>
          <w:szCs w:val="24"/>
        </w:rPr>
        <w:t>1</w:t>
      </w:r>
      <w:r w:rsidRPr="00ED402C">
        <w:rPr>
          <w:rFonts w:ascii="Calibri" w:eastAsia="Calibri" w:hAnsi="Calibri" w:cs="Calibri"/>
          <w:color w:val="000000" w:themeColor="text1"/>
          <w:sz w:val="24"/>
          <w:szCs w:val="24"/>
        </w:rPr>
        <w:t xml:space="preserve">, </w:t>
      </w:r>
      <w:r w:rsidR="00413084" w:rsidRPr="00ED402C">
        <w:rPr>
          <w:rFonts w:ascii="Calibri" w:eastAsia="Calibri" w:hAnsi="Calibri" w:cs="Calibri"/>
          <w:sz w:val="24"/>
          <w:szCs w:val="24"/>
        </w:rPr>
        <w:t>2021</w:t>
      </w:r>
      <w:r w:rsidRPr="00ED402C">
        <w:rPr>
          <w:rFonts w:ascii="Calibri" w:eastAsia="Calibri" w:hAnsi="Calibri" w:cs="Calibri"/>
          <w:sz w:val="24"/>
          <w:szCs w:val="24"/>
        </w:rPr>
        <w:t xml:space="preserve"> and must conclude on or before August </w:t>
      </w:r>
      <w:r w:rsidR="004666D3" w:rsidRPr="00ED402C">
        <w:rPr>
          <w:rFonts w:ascii="Calibri" w:eastAsia="Calibri" w:hAnsi="Calibri" w:cs="Calibri"/>
          <w:sz w:val="24"/>
          <w:szCs w:val="24"/>
        </w:rPr>
        <w:t>6</w:t>
      </w:r>
      <w:r w:rsidRPr="00ED402C">
        <w:rPr>
          <w:rFonts w:ascii="Calibri" w:eastAsia="Calibri" w:hAnsi="Calibri" w:cs="Calibri"/>
          <w:sz w:val="24"/>
          <w:szCs w:val="24"/>
        </w:rPr>
        <w:t xml:space="preserve">, </w:t>
      </w:r>
      <w:r w:rsidR="00413084" w:rsidRPr="00ED402C">
        <w:rPr>
          <w:rFonts w:ascii="Calibri" w:eastAsia="Calibri" w:hAnsi="Calibri" w:cs="Calibri"/>
          <w:sz w:val="24"/>
          <w:szCs w:val="24"/>
        </w:rPr>
        <w:t>2021</w:t>
      </w:r>
      <w:r w:rsidRPr="00ED402C">
        <w:rPr>
          <w:rFonts w:ascii="Calibri" w:eastAsia="Calibri" w:hAnsi="Calibri" w:cs="Calibri"/>
          <w:sz w:val="24"/>
          <w:szCs w:val="24"/>
        </w:rPr>
        <w:t>.</w:t>
      </w:r>
    </w:p>
    <w:p w14:paraId="3FEA6463" w14:textId="77777777" w:rsidR="00F141F1" w:rsidRPr="001372F8" w:rsidRDefault="00F141F1" w:rsidP="00F141F1">
      <w:pPr>
        <w:spacing w:after="0"/>
        <w:rPr>
          <w:rFonts w:ascii="Calibri" w:eastAsia="Calibri" w:hAnsi="Calibri" w:cs="Calibri"/>
          <w:b/>
          <w:sz w:val="24"/>
          <w:szCs w:val="24"/>
        </w:rPr>
      </w:pPr>
    </w:p>
    <w:p w14:paraId="1E1A0694" w14:textId="77777777" w:rsidR="00F141F1" w:rsidRPr="0088490D" w:rsidRDefault="00F141F1" w:rsidP="00F141F1">
      <w:pPr>
        <w:rPr>
          <w:rFonts w:ascii="Calibri" w:eastAsia="Calibri" w:hAnsi="Calibri" w:cs="Calibri"/>
          <w:b/>
          <w:bCs/>
          <w:sz w:val="24"/>
          <w:szCs w:val="24"/>
        </w:rPr>
      </w:pPr>
      <w:r w:rsidRPr="00D240C6">
        <w:rPr>
          <w:rFonts w:ascii="Calibri" w:eastAsia="Calibri" w:hAnsi="Calibri" w:cs="Calibri"/>
          <w:b/>
          <w:bCs/>
          <w:sz w:val="24"/>
          <w:szCs w:val="24"/>
        </w:rPr>
        <w:t>I. Funding Opportunity Description</w:t>
      </w:r>
    </w:p>
    <w:p w14:paraId="677B22B8" w14:textId="77777777" w:rsidR="00F141F1" w:rsidRDefault="00F141F1" w:rsidP="00F141F1">
      <w:pPr>
        <w:spacing w:after="0"/>
        <w:jc w:val="both"/>
        <w:rPr>
          <w:rFonts w:ascii="Calibri" w:eastAsia="Calibri" w:hAnsi="Calibri" w:cs="Calibri"/>
          <w:b/>
          <w:bCs/>
          <w:sz w:val="24"/>
          <w:szCs w:val="24"/>
        </w:rPr>
      </w:pPr>
      <w:r>
        <w:rPr>
          <w:rFonts w:ascii="Calibri" w:eastAsia="Calibri" w:hAnsi="Calibri" w:cs="Calibri"/>
          <w:b/>
          <w:bCs/>
          <w:sz w:val="24"/>
          <w:szCs w:val="24"/>
        </w:rPr>
        <w:t xml:space="preserve">1.  </w:t>
      </w:r>
      <w:r w:rsidRPr="00D240C6">
        <w:rPr>
          <w:rFonts w:ascii="Calibri" w:eastAsia="Calibri" w:hAnsi="Calibri" w:cs="Calibri"/>
          <w:b/>
          <w:bCs/>
          <w:sz w:val="24"/>
          <w:szCs w:val="24"/>
        </w:rPr>
        <w:t xml:space="preserve"> Background</w:t>
      </w:r>
    </w:p>
    <w:p w14:paraId="79EFED91" w14:textId="7482F34B" w:rsidR="00F141F1" w:rsidRPr="0088490D" w:rsidRDefault="00F141F1" w:rsidP="2091923C">
      <w:pPr>
        <w:spacing w:after="0"/>
        <w:jc w:val="both"/>
        <w:rPr>
          <w:rFonts w:ascii="Calibri" w:eastAsia="Calibri" w:hAnsi="Calibri" w:cs="Calibri"/>
          <w:i/>
          <w:iCs/>
          <w:color w:val="000000"/>
          <w:sz w:val="24"/>
          <w:szCs w:val="24"/>
        </w:rPr>
      </w:pPr>
      <w:r w:rsidRPr="2091923C">
        <w:rPr>
          <w:rFonts w:ascii="Calibri" w:eastAsia="Calibri" w:hAnsi="Calibri" w:cs="Calibri"/>
          <w:color w:val="000000" w:themeColor="text1"/>
          <w:sz w:val="24"/>
          <w:szCs w:val="24"/>
        </w:rPr>
        <w:t>Current funding for this Request for Proposals is made possible through a grant from the Department of Education’s Promise Neighborhood Program (Award # U215N160028) and matching contributions from area non-profits, state programs, area schools, volunteers, and local businesses</w:t>
      </w:r>
      <w:r w:rsidRPr="2091923C">
        <w:rPr>
          <w:rFonts w:ascii="Calibri,Times New Roman" w:eastAsia="Calibri,Times New Roman" w:hAnsi="Calibri,Times New Roman" w:cs="Calibri,Times New Roman"/>
          <w:sz w:val="24"/>
          <w:szCs w:val="24"/>
        </w:rPr>
        <w:t>.</w:t>
      </w:r>
      <w:r w:rsidRPr="2091923C">
        <w:rPr>
          <w:rFonts w:ascii="Calibri,Times New Roman" w:eastAsia="Calibri,Times New Roman" w:hAnsi="Calibri,Times New Roman" w:cs="Calibri,Times New Roman"/>
          <w:i/>
          <w:iCs/>
          <w:sz w:val="24"/>
          <w:szCs w:val="24"/>
        </w:rPr>
        <w:t xml:space="preserve"> </w:t>
      </w:r>
      <w:r w:rsidRPr="2091923C">
        <w:rPr>
          <w:rFonts w:ascii="Calibri" w:eastAsia="Calibri" w:hAnsi="Calibri" w:cs="Calibri"/>
          <w:sz w:val="24"/>
          <w:szCs w:val="24"/>
        </w:rPr>
        <w:t xml:space="preserve">The total </w:t>
      </w:r>
      <w:r w:rsidR="000A6429" w:rsidRPr="2091923C">
        <w:rPr>
          <w:rFonts w:ascii="Calibri" w:eastAsia="Calibri" w:hAnsi="Calibri" w:cs="Calibri"/>
          <w:sz w:val="24"/>
          <w:szCs w:val="24"/>
        </w:rPr>
        <w:t>2021</w:t>
      </w:r>
      <w:r w:rsidRPr="2091923C">
        <w:rPr>
          <w:rFonts w:ascii="Calibri,Times New Roman" w:eastAsia="Calibri,Times New Roman" w:hAnsi="Calibri,Times New Roman" w:cs="Calibri,Times New Roman"/>
          <w:sz w:val="24"/>
          <w:szCs w:val="24"/>
        </w:rPr>
        <w:t xml:space="preserve"> </w:t>
      </w:r>
      <w:r w:rsidRPr="2091923C">
        <w:rPr>
          <w:rFonts w:ascii="Calibri" w:eastAsia="Calibri" w:hAnsi="Calibri" w:cs="Calibri"/>
          <w:sz w:val="24"/>
          <w:szCs w:val="24"/>
        </w:rPr>
        <w:t>Department of Education funding of the Deer Creek</w:t>
      </w:r>
      <w:r w:rsidRPr="2091923C">
        <w:rPr>
          <w:rFonts w:ascii="Calibri,Times New Roman" w:eastAsia="Calibri,Times New Roman" w:hAnsi="Calibri,Times New Roman" w:cs="Calibri,Times New Roman"/>
          <w:sz w:val="24"/>
          <w:szCs w:val="24"/>
        </w:rPr>
        <w:t xml:space="preserve"> </w:t>
      </w:r>
      <w:r w:rsidRPr="2091923C">
        <w:rPr>
          <w:rFonts w:ascii="Calibri" w:eastAsia="Calibri" w:hAnsi="Calibri" w:cs="Calibri"/>
          <w:sz w:val="24"/>
          <w:szCs w:val="24"/>
        </w:rPr>
        <w:t>Promise Neighborhood effort is $5,999,</w:t>
      </w:r>
      <w:r w:rsidR="004448D9" w:rsidRPr="2091923C">
        <w:rPr>
          <w:rFonts w:ascii="Calibri" w:eastAsia="Calibri" w:hAnsi="Calibri" w:cs="Calibri"/>
          <w:sz w:val="24"/>
          <w:szCs w:val="24"/>
        </w:rPr>
        <w:t>021</w:t>
      </w:r>
      <w:r w:rsidRPr="2091923C">
        <w:rPr>
          <w:rFonts w:ascii="Calibri" w:eastAsia="Calibri" w:hAnsi="Calibri" w:cs="Calibri"/>
          <w:sz w:val="24"/>
          <w:szCs w:val="24"/>
        </w:rPr>
        <w:t xml:space="preserve"> with an expected match of $3,</w:t>
      </w:r>
      <w:r w:rsidR="004448D9" w:rsidRPr="2091923C">
        <w:rPr>
          <w:rFonts w:ascii="Calibri" w:eastAsia="Calibri" w:hAnsi="Calibri" w:cs="Calibri"/>
          <w:sz w:val="24"/>
          <w:szCs w:val="24"/>
        </w:rPr>
        <w:t>276,300</w:t>
      </w:r>
      <w:r w:rsidRPr="2091923C">
        <w:rPr>
          <w:rFonts w:ascii="Calibri" w:eastAsia="Calibri" w:hAnsi="Calibri" w:cs="Calibri"/>
          <w:sz w:val="24"/>
          <w:szCs w:val="24"/>
        </w:rPr>
        <w:t>, or 3</w:t>
      </w:r>
      <w:r w:rsidR="004448D9" w:rsidRPr="2091923C">
        <w:rPr>
          <w:rFonts w:ascii="Calibri" w:eastAsia="Calibri" w:hAnsi="Calibri" w:cs="Calibri"/>
          <w:sz w:val="24"/>
          <w:szCs w:val="24"/>
        </w:rPr>
        <w:t>5</w:t>
      </w:r>
      <w:r w:rsidRPr="2091923C">
        <w:rPr>
          <w:rFonts w:ascii="Calibri" w:eastAsia="Calibri" w:hAnsi="Calibri" w:cs="Calibri"/>
          <w:sz w:val="24"/>
          <w:szCs w:val="24"/>
        </w:rPr>
        <w:t>% of program costs.</w:t>
      </w:r>
    </w:p>
    <w:p w14:paraId="0479D621" w14:textId="77777777" w:rsidR="00F141F1" w:rsidRPr="0088490D" w:rsidRDefault="00F141F1" w:rsidP="00F141F1">
      <w:pPr>
        <w:spacing w:after="0"/>
        <w:jc w:val="both"/>
        <w:rPr>
          <w:rFonts w:ascii="Calibri" w:eastAsia="Calibri" w:hAnsi="Calibri" w:cs="Calibri"/>
          <w:b/>
          <w:bCs/>
          <w:sz w:val="24"/>
          <w:szCs w:val="24"/>
        </w:rPr>
      </w:pPr>
      <w:r>
        <w:rPr>
          <w:rFonts w:ascii="Calibri" w:eastAsia="Calibri" w:hAnsi="Calibri" w:cs="Calibri"/>
          <w:color w:val="000000"/>
          <w:sz w:val="24"/>
          <w:szCs w:val="24"/>
        </w:rPr>
        <w:t>The Deer Creek service area coincides with the service area for the Leland and Hollandale School Districts,</w:t>
      </w:r>
      <w:r w:rsidRPr="001372F8">
        <w:rPr>
          <w:rFonts w:ascii="Calibri" w:eastAsia="Calibri" w:hAnsi="Calibri" w:cs="Calibri"/>
          <w:color w:val="000000"/>
          <w:sz w:val="24"/>
          <w:szCs w:val="24"/>
        </w:rPr>
        <w:t xml:space="preserve"> </w:t>
      </w:r>
      <w:r>
        <w:rPr>
          <w:rFonts w:ascii="Calibri" w:eastAsia="Calibri" w:hAnsi="Calibri" w:cs="Calibri"/>
          <w:color w:val="000000"/>
          <w:sz w:val="24"/>
          <w:szCs w:val="24"/>
        </w:rPr>
        <w:t xml:space="preserve">where residents of Leland, Hollandale, </w:t>
      </w:r>
      <w:proofErr w:type="gramStart"/>
      <w:r>
        <w:rPr>
          <w:rFonts w:ascii="Calibri" w:eastAsia="Calibri" w:hAnsi="Calibri" w:cs="Calibri"/>
          <w:color w:val="000000"/>
          <w:sz w:val="24"/>
          <w:szCs w:val="24"/>
        </w:rPr>
        <w:t>Arcola</w:t>
      </w:r>
      <w:proofErr w:type="gramEnd"/>
      <w:r>
        <w:rPr>
          <w:rFonts w:ascii="Calibri" w:eastAsia="Calibri" w:hAnsi="Calibri" w:cs="Calibri"/>
          <w:color w:val="000000"/>
          <w:sz w:val="24"/>
          <w:szCs w:val="24"/>
        </w:rPr>
        <w:t xml:space="preserve"> and surrounding communities</w:t>
      </w:r>
      <w:r w:rsidRPr="001372F8">
        <w:rPr>
          <w:rFonts w:ascii="Calibri" w:eastAsia="Calibri" w:hAnsi="Calibri" w:cs="Calibri"/>
          <w:color w:val="000000"/>
          <w:sz w:val="24"/>
          <w:szCs w:val="24"/>
        </w:rPr>
        <w:t xml:space="preserve"> struggle with chronic social, health and economic problems. There are </w:t>
      </w:r>
      <w:r>
        <w:rPr>
          <w:rFonts w:ascii="Calibri" w:eastAsia="Calibri" w:hAnsi="Calibri" w:cs="Calibri"/>
          <w:color w:val="000000"/>
          <w:sz w:val="24"/>
          <w:szCs w:val="24"/>
        </w:rPr>
        <w:t>few</w:t>
      </w:r>
      <w:r w:rsidRPr="001372F8">
        <w:rPr>
          <w:rFonts w:ascii="Calibri" w:eastAsia="Calibri" w:hAnsi="Calibri" w:cs="Calibri"/>
          <w:color w:val="000000"/>
          <w:sz w:val="24"/>
          <w:szCs w:val="24"/>
        </w:rPr>
        <w:t xml:space="preserve"> major industries in this community and the community is coping with a soaring unemployment rate. Many of the parents who do have jobs must commute a long distance for employment. This means that some children may be unsupervised for an extended amount of time when school is not in session. Providing a positive and academically enriching experience for these children is a major objective of the </w:t>
      </w:r>
      <w:r>
        <w:rPr>
          <w:rFonts w:ascii="Calibri" w:eastAsia="Calibri" w:hAnsi="Calibri" w:cs="Calibri"/>
          <w:color w:val="000000"/>
          <w:sz w:val="24"/>
          <w:szCs w:val="24"/>
        </w:rPr>
        <w:t>Deer Creek</w:t>
      </w:r>
      <w:r w:rsidRPr="001372F8">
        <w:rPr>
          <w:rFonts w:ascii="Calibri" w:eastAsia="Calibri" w:hAnsi="Calibri" w:cs="Calibri"/>
          <w:color w:val="000000"/>
          <w:sz w:val="24"/>
          <w:szCs w:val="24"/>
        </w:rPr>
        <w:t xml:space="preserve"> Promise Community Summer Program. To help keep students motivated and learning </w:t>
      </w:r>
      <w:r w:rsidRPr="001372F8">
        <w:rPr>
          <w:rFonts w:ascii="Calibri" w:eastAsia="Calibri" w:hAnsi="Calibri" w:cs="Calibri"/>
          <w:color w:val="000000"/>
          <w:sz w:val="24"/>
          <w:szCs w:val="24"/>
        </w:rPr>
        <w:lastRenderedPageBreak/>
        <w:t xml:space="preserve">during the summer, the </w:t>
      </w:r>
      <w:r>
        <w:rPr>
          <w:rFonts w:ascii="Calibri" w:eastAsia="Calibri" w:hAnsi="Calibri" w:cs="Calibri"/>
          <w:color w:val="000000"/>
          <w:sz w:val="24"/>
          <w:szCs w:val="24"/>
        </w:rPr>
        <w:t xml:space="preserve">Deer Creek </w:t>
      </w:r>
      <w:r w:rsidRPr="001372F8">
        <w:rPr>
          <w:rFonts w:ascii="Calibri" w:eastAsia="Calibri" w:hAnsi="Calibri" w:cs="Calibri"/>
          <w:color w:val="000000"/>
          <w:sz w:val="24"/>
          <w:szCs w:val="24"/>
        </w:rPr>
        <w:t xml:space="preserve">Promise Community will offer a summer vocabulary and reading comprehension enrichment program to provide opportunities to students living in </w:t>
      </w:r>
      <w:r>
        <w:rPr>
          <w:rFonts w:ascii="Calibri" w:eastAsia="Calibri" w:hAnsi="Calibri" w:cs="Calibri"/>
          <w:color w:val="000000"/>
          <w:sz w:val="24"/>
          <w:szCs w:val="24"/>
        </w:rPr>
        <w:t>these communities</w:t>
      </w:r>
      <w:r w:rsidRPr="001372F8">
        <w:rPr>
          <w:rFonts w:ascii="Calibri" w:eastAsia="Calibri" w:hAnsi="Calibri" w:cs="Calibri"/>
          <w:color w:val="000000"/>
          <w:sz w:val="24"/>
          <w:szCs w:val="24"/>
        </w:rPr>
        <w:t xml:space="preserve"> or enrolled in the </w:t>
      </w:r>
      <w:r>
        <w:rPr>
          <w:rFonts w:ascii="Calibri" w:eastAsia="Calibri" w:hAnsi="Calibri" w:cs="Calibri"/>
          <w:color w:val="000000"/>
          <w:sz w:val="24"/>
          <w:szCs w:val="24"/>
        </w:rPr>
        <w:t xml:space="preserve">Leland and Hollandale </w:t>
      </w:r>
      <w:r w:rsidRPr="001372F8">
        <w:rPr>
          <w:rFonts w:ascii="Calibri" w:eastAsia="Calibri" w:hAnsi="Calibri" w:cs="Calibri"/>
          <w:color w:val="000000"/>
          <w:sz w:val="24"/>
          <w:szCs w:val="24"/>
        </w:rPr>
        <w:t>Public School District</w:t>
      </w:r>
      <w:r>
        <w:rPr>
          <w:rFonts w:ascii="Calibri" w:eastAsia="Calibri" w:hAnsi="Calibri" w:cs="Calibri"/>
          <w:color w:val="000000"/>
          <w:sz w:val="24"/>
          <w:szCs w:val="24"/>
        </w:rPr>
        <w:t>s</w:t>
      </w:r>
      <w:r w:rsidRPr="001372F8">
        <w:rPr>
          <w:rFonts w:ascii="Calibri" w:eastAsia="Calibri" w:hAnsi="Calibri" w:cs="Calibri"/>
          <w:color w:val="000000"/>
          <w:sz w:val="24"/>
          <w:szCs w:val="24"/>
        </w:rPr>
        <w:t xml:space="preserve">. </w:t>
      </w:r>
    </w:p>
    <w:p w14:paraId="719F9C38" w14:textId="77777777" w:rsidR="00C707A7" w:rsidRDefault="00C707A7" w:rsidP="00F141F1">
      <w:pPr>
        <w:autoSpaceDE w:val="0"/>
        <w:autoSpaceDN w:val="0"/>
        <w:adjustRightInd w:val="0"/>
        <w:spacing w:after="0"/>
        <w:jc w:val="both"/>
        <w:rPr>
          <w:rFonts w:ascii="Calibri" w:eastAsia="Calibri" w:hAnsi="Calibri" w:cs="Calibri"/>
          <w:b/>
          <w:bCs/>
          <w:color w:val="000000"/>
          <w:sz w:val="24"/>
          <w:szCs w:val="24"/>
        </w:rPr>
      </w:pPr>
    </w:p>
    <w:p w14:paraId="1BA7C7D8" w14:textId="24E1484E" w:rsidR="00F141F1" w:rsidRPr="001372F8" w:rsidRDefault="00F141F1" w:rsidP="00F141F1">
      <w:pPr>
        <w:autoSpaceDE w:val="0"/>
        <w:autoSpaceDN w:val="0"/>
        <w:adjustRightInd w:val="0"/>
        <w:spacing w:after="0"/>
        <w:jc w:val="both"/>
        <w:rPr>
          <w:rFonts w:ascii="Calibri" w:eastAsia="Calibri" w:hAnsi="Calibri" w:cs="Calibri"/>
          <w:color w:val="000000"/>
          <w:sz w:val="24"/>
          <w:szCs w:val="24"/>
        </w:rPr>
      </w:pPr>
      <w:r w:rsidRPr="001372F8">
        <w:rPr>
          <w:rFonts w:ascii="Calibri" w:eastAsia="Calibri" w:hAnsi="Calibri" w:cs="Calibri"/>
          <w:b/>
          <w:bCs/>
          <w:color w:val="000000"/>
          <w:sz w:val="24"/>
          <w:szCs w:val="24"/>
        </w:rPr>
        <w:t xml:space="preserve">On the </w:t>
      </w:r>
      <w:r>
        <w:rPr>
          <w:rFonts w:ascii="Calibri" w:eastAsia="Calibri" w:hAnsi="Calibri" w:cs="Calibri"/>
          <w:b/>
          <w:bCs/>
          <w:color w:val="000000"/>
          <w:sz w:val="24"/>
          <w:szCs w:val="24"/>
        </w:rPr>
        <w:t>Deer Creek</w:t>
      </w:r>
      <w:r w:rsidRPr="001372F8">
        <w:rPr>
          <w:rFonts w:ascii="Calibri" w:eastAsia="Calibri" w:hAnsi="Calibri" w:cs="Calibri"/>
          <w:b/>
          <w:bCs/>
          <w:color w:val="000000"/>
          <w:sz w:val="24"/>
          <w:szCs w:val="24"/>
        </w:rPr>
        <w:t xml:space="preserve"> Promise Community </w:t>
      </w:r>
    </w:p>
    <w:p w14:paraId="0EAA662A" w14:textId="54D2BE26" w:rsidR="00F141F1" w:rsidRDefault="00F141F1" w:rsidP="00F141F1">
      <w:pPr>
        <w:autoSpaceDE w:val="0"/>
        <w:autoSpaceDN w:val="0"/>
        <w:adjustRightInd w:val="0"/>
        <w:spacing w:after="0"/>
        <w:jc w:val="both"/>
        <w:rPr>
          <w:rFonts w:ascii="Calibri" w:eastAsia="Calibri" w:hAnsi="Calibri" w:cs="Calibri"/>
          <w:color w:val="000000"/>
          <w:sz w:val="24"/>
          <w:szCs w:val="24"/>
        </w:rPr>
      </w:pPr>
      <w:r w:rsidRPr="4745D377">
        <w:rPr>
          <w:rFonts w:ascii="Calibri" w:eastAsia="Calibri" w:hAnsi="Calibri" w:cs="Calibri"/>
          <w:color w:val="000000" w:themeColor="text1"/>
          <w:sz w:val="24"/>
          <w:szCs w:val="24"/>
        </w:rPr>
        <w:t>The Deer Creek Promise Community (DCPC) is a community-led initiative unique to the Delta which offers programs that touch the lives of people in impoverished, rural communities of Washington County, Mississippi</w:t>
      </w:r>
      <w:r w:rsidR="008106ED" w:rsidRPr="4745D377">
        <w:rPr>
          <w:rFonts w:ascii="Calibri" w:eastAsia="Calibri" w:hAnsi="Calibri" w:cs="Calibri"/>
          <w:color w:val="000000" w:themeColor="text1"/>
          <w:sz w:val="24"/>
          <w:szCs w:val="24"/>
        </w:rPr>
        <w:t>,</w:t>
      </w:r>
      <w:r w:rsidRPr="4745D377">
        <w:rPr>
          <w:rFonts w:ascii="Calibri" w:eastAsia="Calibri" w:hAnsi="Calibri" w:cs="Calibri"/>
          <w:color w:val="000000" w:themeColor="text1"/>
          <w:sz w:val="24"/>
          <w:szCs w:val="24"/>
        </w:rPr>
        <w:t xml:space="preserve"> by improving access to quality healthcare</w:t>
      </w:r>
      <w:r w:rsidR="1102ACD8" w:rsidRPr="4745D377">
        <w:rPr>
          <w:rFonts w:ascii="Calibri" w:eastAsia="Calibri" w:hAnsi="Calibri" w:cs="Calibri"/>
          <w:color w:val="000000" w:themeColor="text1"/>
          <w:sz w:val="24"/>
          <w:szCs w:val="24"/>
        </w:rPr>
        <w:t>,</w:t>
      </w:r>
      <w:r w:rsidRPr="4745D377">
        <w:rPr>
          <w:rFonts w:ascii="Calibri" w:eastAsia="Calibri" w:hAnsi="Calibri" w:cs="Calibri"/>
          <w:color w:val="000000" w:themeColor="text1"/>
          <w:sz w:val="24"/>
          <w:szCs w:val="24"/>
        </w:rPr>
        <w:t xml:space="preserve"> by providing programs for early childhood development and literacy and addressing the social needs of children and adolescents as well as their families. The Deer Creek Promise Community is a multi-year project to establish a “pipeline” of coordinated programs, building upon an incredible amount of work and involvement from the community in each phase. The goal of DCPC is to build a continuum of programs that will blanket the region with programs that cover significant unmet needs of children from prenatal care to college preparation, focusing specifically on health care, adult literacy, early childhood development, parenting, after school tutoring, healthy lifestyles, and social needs for children and teens. All programs work together to create a path that leads a child from infancy into the job market.  </w:t>
      </w:r>
    </w:p>
    <w:p w14:paraId="3A1E11AE" w14:textId="77777777" w:rsidR="00F141F1" w:rsidRDefault="00F141F1" w:rsidP="00F141F1">
      <w:pPr>
        <w:spacing w:after="0"/>
        <w:jc w:val="both"/>
        <w:rPr>
          <w:rFonts w:ascii="Calibri" w:eastAsia="Calibri" w:hAnsi="Calibri" w:cs="Calibri"/>
          <w:b/>
          <w:bCs/>
          <w:sz w:val="24"/>
          <w:szCs w:val="24"/>
        </w:rPr>
      </w:pPr>
    </w:p>
    <w:p w14:paraId="2E99116F" w14:textId="77777777" w:rsidR="00F141F1" w:rsidRPr="0088490D" w:rsidRDefault="00F141F1" w:rsidP="00F141F1">
      <w:pPr>
        <w:spacing w:after="0"/>
        <w:jc w:val="both"/>
        <w:rPr>
          <w:rFonts w:ascii="Calibri" w:eastAsia="Calibri" w:hAnsi="Calibri" w:cs="Calibri"/>
          <w:bCs/>
          <w:sz w:val="24"/>
          <w:szCs w:val="24"/>
        </w:rPr>
      </w:pPr>
      <w:r>
        <w:rPr>
          <w:rFonts w:ascii="Calibri" w:eastAsia="Calibri" w:hAnsi="Calibri" w:cs="Calibri"/>
          <w:b/>
          <w:bCs/>
          <w:sz w:val="24"/>
          <w:szCs w:val="24"/>
        </w:rPr>
        <w:t xml:space="preserve">2.  </w:t>
      </w:r>
      <w:r w:rsidRPr="00D240C6">
        <w:rPr>
          <w:rFonts w:ascii="Calibri" w:eastAsia="Calibri" w:hAnsi="Calibri" w:cs="Calibri"/>
          <w:b/>
          <w:bCs/>
          <w:sz w:val="24"/>
          <w:szCs w:val="24"/>
        </w:rPr>
        <w:t>Purpose</w:t>
      </w:r>
    </w:p>
    <w:p w14:paraId="413EA544" w14:textId="0B93A8E7" w:rsidR="00F141F1" w:rsidRPr="0088490D" w:rsidRDefault="00F141F1" w:rsidP="00F141F1">
      <w:pPr>
        <w:spacing w:after="120"/>
        <w:rPr>
          <w:rFonts w:ascii="Calibri,Times New Roman" w:eastAsia="Calibri,Times New Roman" w:hAnsi="Calibri,Times New Roman" w:cs="Calibri,Times New Roman"/>
          <w:sz w:val="24"/>
          <w:szCs w:val="24"/>
        </w:rPr>
      </w:pPr>
      <w:r w:rsidRPr="4745D377">
        <w:rPr>
          <w:rFonts w:ascii="Calibri" w:eastAsia="Calibri" w:hAnsi="Calibri" w:cs="Calibri"/>
          <w:sz w:val="24"/>
          <w:szCs w:val="24"/>
        </w:rPr>
        <w:t xml:space="preserve">This announcement solicits summer program applications in </w:t>
      </w:r>
      <w:r w:rsidR="00566C95" w:rsidRPr="4745D377">
        <w:rPr>
          <w:rFonts w:ascii="Calibri" w:eastAsia="Calibri" w:hAnsi="Calibri" w:cs="Calibri"/>
          <w:sz w:val="24"/>
          <w:szCs w:val="24"/>
        </w:rPr>
        <w:t>2021</w:t>
      </w:r>
      <w:r w:rsidRPr="4745D377">
        <w:rPr>
          <w:rFonts w:ascii="Calibri" w:eastAsia="Calibri" w:hAnsi="Calibri" w:cs="Calibri"/>
          <w:sz w:val="24"/>
          <w:szCs w:val="24"/>
        </w:rPr>
        <w:t xml:space="preserve"> for children and adolescents in Washington County, Mississippi</w:t>
      </w:r>
      <w:r w:rsidR="0D2B222E" w:rsidRPr="4745D377">
        <w:rPr>
          <w:rFonts w:ascii="Calibri" w:eastAsia="Calibri" w:hAnsi="Calibri" w:cs="Calibri"/>
          <w:sz w:val="24"/>
          <w:szCs w:val="24"/>
        </w:rPr>
        <w:t>,</w:t>
      </w:r>
      <w:r w:rsidRPr="4745D377">
        <w:rPr>
          <w:rFonts w:ascii="Calibri" w:eastAsia="Calibri" w:hAnsi="Calibri" w:cs="Calibri"/>
          <w:sz w:val="24"/>
          <w:szCs w:val="24"/>
        </w:rPr>
        <w:t xml:space="preserve"> attending Hollandale or Leland School District. The purpose of the Summer Camps </w:t>
      </w:r>
      <w:r w:rsidR="004F24FD" w:rsidRPr="4745D377">
        <w:rPr>
          <w:rFonts w:ascii="Calibri" w:eastAsia="Calibri" w:hAnsi="Calibri" w:cs="Calibri"/>
          <w:sz w:val="24"/>
          <w:szCs w:val="24"/>
        </w:rPr>
        <w:t>2021</w:t>
      </w:r>
      <w:r w:rsidRPr="4745D377">
        <w:rPr>
          <w:rFonts w:ascii="Calibri" w:eastAsia="Calibri" w:hAnsi="Calibri" w:cs="Calibri"/>
          <w:sz w:val="24"/>
          <w:szCs w:val="24"/>
        </w:rPr>
        <w:t xml:space="preserve"> Funding Opportunity is specifically to establish innovative opportunities that support youth </w:t>
      </w:r>
      <w:r w:rsidRPr="4745D377">
        <w:rPr>
          <w:rFonts w:ascii="Calibri" w:eastAsia="Calibri" w:hAnsi="Calibri" w:cs="Calibri"/>
          <w:b/>
          <w:bCs/>
          <w:sz w:val="24"/>
          <w:szCs w:val="24"/>
        </w:rPr>
        <w:t>vocabulary and reading comprehension enhancement,</w:t>
      </w:r>
      <w:r w:rsidRPr="4745D377">
        <w:rPr>
          <w:rFonts w:ascii="Calibri" w:eastAsia="Calibri" w:hAnsi="Calibri" w:cs="Calibri"/>
          <w:sz w:val="24"/>
          <w:szCs w:val="24"/>
        </w:rPr>
        <w:t xml:space="preserve"> over the summer months, while school is not in session. The goals of the program are to foster vocabulary development, gain an appreciation for literature, improve reading comprehension skills, reduce dropout rates, and minimize loss of knowledge over the summer.   Children from families of lower socio-economic status are at greater risk for poor performance in language and literary skills and the summer months tend to widen this gap. </w:t>
      </w:r>
    </w:p>
    <w:p w14:paraId="1B5708A8" w14:textId="529C14DB" w:rsidR="00F141F1" w:rsidRDefault="00F141F1" w:rsidP="00F141F1">
      <w:pPr>
        <w:spacing w:after="120"/>
        <w:rPr>
          <w:rFonts w:ascii="Calibri" w:eastAsia="Calibri" w:hAnsi="Calibri" w:cs="Calibri"/>
          <w:sz w:val="24"/>
          <w:szCs w:val="24"/>
        </w:rPr>
      </w:pPr>
      <w:r w:rsidRPr="00D240C6">
        <w:rPr>
          <w:rFonts w:ascii="Calibri" w:eastAsia="Calibri" w:hAnsi="Calibri" w:cs="Calibri"/>
          <w:sz w:val="24"/>
          <w:szCs w:val="24"/>
        </w:rPr>
        <w:t xml:space="preserve">This RFP is specifically looking for programs </w:t>
      </w:r>
      <w:r>
        <w:rPr>
          <w:rFonts w:ascii="Calibri" w:eastAsia="Calibri" w:hAnsi="Calibri" w:cs="Calibri"/>
          <w:sz w:val="24"/>
          <w:szCs w:val="24"/>
        </w:rPr>
        <w:t>that</w:t>
      </w:r>
      <w:r w:rsidRPr="00D240C6">
        <w:rPr>
          <w:rFonts w:ascii="Calibri" w:eastAsia="Calibri" w:hAnsi="Calibri" w:cs="Calibri"/>
          <w:sz w:val="24"/>
          <w:szCs w:val="24"/>
        </w:rPr>
        <w:t xml:space="preserve"> utilize </w:t>
      </w:r>
      <w:r>
        <w:rPr>
          <w:rFonts w:ascii="Calibri" w:eastAsia="Calibri" w:hAnsi="Calibri" w:cs="Calibri"/>
          <w:sz w:val="24"/>
          <w:szCs w:val="24"/>
        </w:rPr>
        <w:t xml:space="preserve">an </w:t>
      </w:r>
      <w:r w:rsidRPr="00D240C6">
        <w:rPr>
          <w:rFonts w:ascii="Calibri" w:eastAsia="Calibri" w:hAnsi="Calibri" w:cs="Calibri"/>
          <w:sz w:val="24"/>
          <w:szCs w:val="24"/>
        </w:rPr>
        <w:t xml:space="preserve">innovative, fun, and creative approach to developing vocabulary and reading comprehension skills.  Examples might </w:t>
      </w:r>
      <w:proofErr w:type="gramStart"/>
      <w:r w:rsidRPr="00D240C6">
        <w:rPr>
          <w:rFonts w:ascii="Calibri" w:eastAsia="Calibri" w:hAnsi="Calibri" w:cs="Calibri"/>
          <w:sz w:val="24"/>
          <w:szCs w:val="24"/>
        </w:rPr>
        <w:t>include:</w:t>
      </w:r>
      <w:proofErr w:type="gramEnd"/>
      <w:r w:rsidRPr="00D240C6">
        <w:rPr>
          <w:rFonts w:ascii="Calibri" w:eastAsia="Calibri" w:hAnsi="Calibri" w:cs="Calibri"/>
          <w:sz w:val="24"/>
          <w:szCs w:val="24"/>
        </w:rPr>
        <w:t xml:space="preserve">  plays, drama theatre, dance classes, music classes, scavenger hunts, creative play, community service programs, or other activities designed to improve vocabul</w:t>
      </w:r>
      <w:r>
        <w:rPr>
          <w:rFonts w:ascii="Calibri" w:eastAsia="Calibri" w:hAnsi="Calibri" w:cs="Calibri"/>
          <w:sz w:val="24"/>
          <w:szCs w:val="24"/>
        </w:rPr>
        <w:t xml:space="preserve">ary and reading comprehension. </w:t>
      </w:r>
    </w:p>
    <w:p w14:paraId="492DA225" w14:textId="2DF92CED" w:rsidR="005C55F5" w:rsidRDefault="005C55F5" w:rsidP="005C55F5">
      <w:pPr>
        <w:spacing w:after="120"/>
        <w:rPr>
          <w:rFonts w:ascii="Calibri" w:eastAsia="Calibri" w:hAnsi="Calibri" w:cs="Calibri"/>
          <w:sz w:val="24"/>
          <w:szCs w:val="24"/>
        </w:rPr>
      </w:pPr>
      <w:r w:rsidRPr="00B139CE">
        <w:rPr>
          <w:rFonts w:ascii="Calibri" w:eastAsia="Calibri" w:hAnsi="Calibri" w:cs="Calibri"/>
          <w:sz w:val="24"/>
          <w:szCs w:val="24"/>
        </w:rPr>
        <w:t>The camps may operate for six to eight weeks to include academic fields trips and a final showcase. The camps must have at least</w:t>
      </w:r>
      <w:r w:rsidRPr="002E59A0">
        <w:rPr>
          <w:rFonts w:ascii="Calibri" w:eastAsia="Calibri" w:hAnsi="Calibri" w:cs="Calibri"/>
          <w:sz w:val="24"/>
          <w:szCs w:val="24"/>
        </w:rPr>
        <w:t xml:space="preserve"> </w:t>
      </w:r>
      <w:r w:rsidRPr="00CC1DAF">
        <w:rPr>
          <w:rFonts w:ascii="Calibri" w:eastAsia="Calibri" w:hAnsi="Calibri" w:cs="Calibri"/>
          <w:sz w:val="24"/>
          <w:szCs w:val="24"/>
        </w:rPr>
        <w:t>six</w:t>
      </w:r>
      <w:r w:rsidRPr="002E59A0">
        <w:rPr>
          <w:rFonts w:ascii="Calibri" w:eastAsia="Calibri" w:hAnsi="Calibri" w:cs="Calibri"/>
          <w:sz w:val="24"/>
          <w:szCs w:val="24"/>
        </w:rPr>
        <w:t xml:space="preserve"> (</w:t>
      </w:r>
      <w:r w:rsidRPr="00CC1DAF">
        <w:rPr>
          <w:rFonts w:ascii="Calibri" w:eastAsia="Calibri" w:hAnsi="Calibri" w:cs="Calibri"/>
          <w:sz w:val="24"/>
          <w:szCs w:val="24"/>
        </w:rPr>
        <w:t>6)</w:t>
      </w:r>
      <w:r w:rsidRPr="002E59A0">
        <w:rPr>
          <w:rFonts w:ascii="Calibri" w:eastAsia="Calibri" w:hAnsi="Calibri" w:cs="Calibri"/>
          <w:sz w:val="24"/>
          <w:szCs w:val="24"/>
        </w:rPr>
        <w:t xml:space="preserve"> weeks</w:t>
      </w:r>
      <w:r w:rsidRPr="00CC1DAF">
        <w:rPr>
          <w:rFonts w:ascii="Calibri" w:eastAsia="Calibri" w:hAnsi="Calibri" w:cs="Calibri"/>
          <w:sz w:val="24"/>
          <w:szCs w:val="24"/>
        </w:rPr>
        <w:t xml:space="preserve"> of</w:t>
      </w:r>
      <w:r>
        <w:rPr>
          <w:rFonts w:ascii="Calibri" w:eastAsia="Calibri" w:hAnsi="Calibri" w:cs="Calibri"/>
          <w:sz w:val="24"/>
          <w:szCs w:val="24"/>
        </w:rPr>
        <w:t xml:space="preserve"> academic instruction and shall be</w:t>
      </w:r>
      <w:r w:rsidRPr="00D240C6">
        <w:rPr>
          <w:rFonts w:ascii="Calibri" w:eastAsia="Calibri" w:hAnsi="Calibri" w:cs="Calibri"/>
          <w:sz w:val="24"/>
          <w:szCs w:val="24"/>
        </w:rPr>
        <w:t xml:space="preserve"> at least four (4) hours each day and at least four (4) days per week, not including lunch (</w:t>
      </w:r>
      <w:proofErr w:type="gramStart"/>
      <w:r w:rsidRPr="00D240C6">
        <w:rPr>
          <w:rFonts w:ascii="Calibri" w:eastAsia="Calibri" w:hAnsi="Calibri" w:cs="Calibri"/>
          <w:sz w:val="24"/>
          <w:szCs w:val="24"/>
        </w:rPr>
        <w:t>e.g.</w:t>
      </w:r>
      <w:proofErr w:type="gramEnd"/>
      <w:r w:rsidRPr="00D240C6">
        <w:rPr>
          <w:rFonts w:ascii="Calibri" w:eastAsia="Calibri" w:hAnsi="Calibri" w:cs="Calibri"/>
          <w:sz w:val="24"/>
          <w:szCs w:val="24"/>
        </w:rPr>
        <w:t xml:space="preserve"> camp </w:t>
      </w:r>
      <w:r w:rsidRPr="00D240C6">
        <w:rPr>
          <w:rFonts w:ascii="Calibri" w:eastAsia="Calibri" w:hAnsi="Calibri" w:cs="Calibri"/>
          <w:sz w:val="24"/>
          <w:szCs w:val="24"/>
        </w:rPr>
        <w:lastRenderedPageBreak/>
        <w:t>begins at 8:00 AM and goes through 12:00 Noon and then campers eat lunch at 12:00 Noon or camp begins at 8:00 AM goes to 11:00 AM/campers eat lunch from 11:00 AM to 11:30 AM and camp lessons begins again from 11:30 AM to 12:30 PM).</w:t>
      </w:r>
    </w:p>
    <w:p w14:paraId="09F571C7" w14:textId="77777777" w:rsidR="005C55F5" w:rsidRPr="0088490D" w:rsidRDefault="005C55F5" w:rsidP="005C55F5">
      <w:pPr>
        <w:spacing w:after="120"/>
        <w:rPr>
          <w:rFonts w:ascii="Calibri" w:eastAsia="Calibri" w:hAnsi="Calibri" w:cs="Calibri"/>
          <w:sz w:val="24"/>
          <w:szCs w:val="24"/>
        </w:rPr>
      </w:pPr>
      <w:r w:rsidRPr="0088490D">
        <w:rPr>
          <w:rFonts w:ascii="Calibri" w:eastAsia="Calibri" w:hAnsi="Calibri" w:cs="Calibri"/>
          <w:sz w:val="24"/>
          <w:szCs w:val="24"/>
        </w:rPr>
        <w:t xml:space="preserve">The student to adult ratio in a summer program can have a serious impact on the students’ learning and academic performance. It can be an indicator of the amount of individual attention a student is likely to receive and how well that child’s safety needs are met. To better ensure positive outcomes, DHA has established summer camps will have a 1 to 10 teacher to student ratio (1 teacher/adult to every 10 students). </w:t>
      </w:r>
    </w:p>
    <w:p w14:paraId="218B3E10" w14:textId="77777777" w:rsidR="005C55F5" w:rsidRPr="0088490D" w:rsidRDefault="005C55F5" w:rsidP="005C55F5">
      <w:pPr>
        <w:spacing w:after="120"/>
        <w:rPr>
          <w:rFonts w:ascii="Calibri,Times New Roman" w:eastAsia="Calibri,Times New Roman" w:hAnsi="Calibri,Times New Roman" w:cs="Calibri,Times New Roman"/>
          <w:sz w:val="24"/>
          <w:szCs w:val="24"/>
        </w:rPr>
      </w:pPr>
      <w:r w:rsidRPr="00D240C6">
        <w:rPr>
          <w:rFonts w:ascii="Calibri" w:eastAsia="Calibri" w:hAnsi="Calibri" w:cs="Calibri"/>
          <w:sz w:val="24"/>
          <w:szCs w:val="24"/>
        </w:rPr>
        <w:t xml:space="preserve">Proposals for summer camps must be led by an agency that has previous experience working in Mississippi and must either be led by or include a partner who </w:t>
      </w:r>
      <w:proofErr w:type="gramStart"/>
      <w:r w:rsidRPr="00D240C6">
        <w:rPr>
          <w:rFonts w:ascii="Calibri" w:eastAsia="Calibri" w:hAnsi="Calibri" w:cs="Calibri"/>
          <w:sz w:val="24"/>
          <w:szCs w:val="24"/>
        </w:rPr>
        <w:t>is located in</w:t>
      </w:r>
      <w:proofErr w:type="gramEnd"/>
      <w:r w:rsidRPr="00D240C6">
        <w:rPr>
          <w:rFonts w:ascii="Calibri" w:eastAsia="Calibri" w:hAnsi="Calibri" w:cs="Calibri"/>
          <w:sz w:val="24"/>
          <w:szCs w:val="24"/>
        </w:rPr>
        <w:t xml:space="preserve"> Washington</w:t>
      </w:r>
      <w:r w:rsidRPr="0088490D">
        <w:rPr>
          <w:rFonts w:ascii="Calibri,Times New Roman" w:eastAsia="Calibri,Times New Roman" w:hAnsi="Calibri,Times New Roman" w:cs="Calibri,Times New Roman"/>
          <w:sz w:val="24"/>
          <w:szCs w:val="24"/>
        </w:rPr>
        <w:t xml:space="preserve"> </w:t>
      </w:r>
      <w:r w:rsidRPr="00D240C6">
        <w:rPr>
          <w:rFonts w:ascii="Calibri" w:eastAsia="Calibri" w:hAnsi="Calibri" w:cs="Calibri"/>
          <w:sz w:val="24"/>
          <w:szCs w:val="24"/>
        </w:rPr>
        <w:t xml:space="preserve">County, Mississippi.  </w:t>
      </w:r>
    </w:p>
    <w:p w14:paraId="16D0389A" w14:textId="77777777" w:rsidR="005C55F5" w:rsidRDefault="005C55F5" w:rsidP="00F141F1">
      <w:pPr>
        <w:autoSpaceDE w:val="0"/>
        <w:autoSpaceDN w:val="0"/>
        <w:adjustRightInd w:val="0"/>
        <w:spacing w:after="0"/>
        <w:rPr>
          <w:rFonts w:ascii="Calibri" w:eastAsia="Calibri" w:hAnsi="Calibri" w:cs="Calibri"/>
          <w:b/>
          <w:bCs/>
          <w:color w:val="000000"/>
          <w:sz w:val="24"/>
          <w:szCs w:val="24"/>
        </w:rPr>
      </w:pPr>
    </w:p>
    <w:p w14:paraId="74F3DE88" w14:textId="75D8BCCF" w:rsidR="00F141F1" w:rsidRPr="0088490D" w:rsidRDefault="00F141F1" w:rsidP="00F141F1">
      <w:pPr>
        <w:autoSpaceDE w:val="0"/>
        <w:autoSpaceDN w:val="0"/>
        <w:adjustRightInd w:val="0"/>
        <w:spacing w:after="0"/>
        <w:rPr>
          <w:rFonts w:ascii="Calibri" w:eastAsia="Calibri" w:hAnsi="Calibri" w:cs="Calibri"/>
          <w:b/>
          <w:bCs/>
          <w:color w:val="000000"/>
          <w:sz w:val="24"/>
          <w:szCs w:val="24"/>
        </w:rPr>
      </w:pPr>
      <w:r w:rsidRPr="00D240C6">
        <w:rPr>
          <w:rFonts w:ascii="Calibri" w:eastAsia="Calibri" w:hAnsi="Calibri" w:cs="Calibri"/>
          <w:b/>
          <w:bCs/>
          <w:color w:val="000000"/>
          <w:sz w:val="24"/>
          <w:szCs w:val="24"/>
        </w:rPr>
        <w:t>Target Population:</w:t>
      </w:r>
    </w:p>
    <w:p w14:paraId="4AAD0EE0" w14:textId="4E407EAB" w:rsidR="00F141F1" w:rsidRPr="001372F8" w:rsidRDefault="00F141F1" w:rsidP="00C707A7">
      <w:pPr>
        <w:autoSpaceDE w:val="0"/>
        <w:autoSpaceDN w:val="0"/>
        <w:adjustRightInd w:val="0"/>
        <w:spacing w:before="120" w:after="120"/>
        <w:rPr>
          <w:rFonts w:ascii="Calibri" w:eastAsia="Calibri" w:hAnsi="Calibri" w:cs="Calibri"/>
          <w:color w:val="000000"/>
          <w:sz w:val="24"/>
          <w:szCs w:val="24"/>
        </w:rPr>
      </w:pPr>
      <w:r w:rsidRPr="001372F8">
        <w:rPr>
          <w:rFonts w:ascii="Calibri" w:eastAsia="Calibri" w:hAnsi="Calibri" w:cs="Calibri"/>
          <w:color w:val="000000"/>
          <w:sz w:val="24"/>
          <w:szCs w:val="24"/>
        </w:rPr>
        <w:t xml:space="preserve">Targeted groups may include elementary students, middle school students, high school students, or youth </w:t>
      </w:r>
      <w:r w:rsidRPr="00B139CE">
        <w:rPr>
          <w:rFonts w:ascii="Calibri" w:eastAsia="Calibri" w:hAnsi="Calibri" w:cs="Calibri"/>
          <w:color w:val="000000"/>
          <w:sz w:val="24"/>
          <w:szCs w:val="24"/>
        </w:rPr>
        <w:t xml:space="preserve">seeking alternative routes to education (ABE/GED) who attend school at Hollandale or Leland School District.  Costs will be reimbursed based on the percentage of students from the camp’s verified roster who attend school at Hollandale or Leland School District. (Example:  A camp is awarded $25,000. The camp’s total enrollment is 50 students, </w:t>
      </w:r>
      <w:r w:rsidR="007F2866" w:rsidRPr="00B139CE">
        <w:rPr>
          <w:rFonts w:ascii="Calibri" w:eastAsia="Calibri" w:hAnsi="Calibri" w:cs="Calibri"/>
          <w:color w:val="000000"/>
          <w:sz w:val="24"/>
          <w:szCs w:val="24"/>
        </w:rPr>
        <w:t>however,</w:t>
      </w:r>
      <w:r w:rsidRPr="00B139CE">
        <w:rPr>
          <w:rFonts w:ascii="Calibri" w:eastAsia="Calibri" w:hAnsi="Calibri" w:cs="Calibri"/>
          <w:color w:val="000000"/>
          <w:sz w:val="24"/>
          <w:szCs w:val="24"/>
        </w:rPr>
        <w:t xml:space="preserve"> has a verified number</w:t>
      </w:r>
      <w:r w:rsidRPr="001372F8">
        <w:rPr>
          <w:rFonts w:ascii="Calibri" w:eastAsia="Calibri" w:hAnsi="Calibri" w:cs="Calibri"/>
          <w:color w:val="000000"/>
          <w:sz w:val="24"/>
          <w:szCs w:val="24"/>
        </w:rPr>
        <w:t xml:space="preserve"> of 40 students who attend school in the </w:t>
      </w:r>
      <w:r>
        <w:rPr>
          <w:rFonts w:ascii="Calibri" w:eastAsia="Calibri" w:hAnsi="Calibri" w:cs="Calibri"/>
          <w:color w:val="000000"/>
          <w:sz w:val="24"/>
          <w:szCs w:val="24"/>
        </w:rPr>
        <w:t>Leland</w:t>
      </w:r>
      <w:r w:rsidRPr="001372F8">
        <w:rPr>
          <w:rFonts w:ascii="Calibri" w:eastAsia="Calibri" w:hAnsi="Calibri" w:cs="Calibri"/>
          <w:color w:val="000000"/>
          <w:sz w:val="24"/>
          <w:szCs w:val="24"/>
        </w:rPr>
        <w:t xml:space="preserve"> School District and 10 students from other school districts, the camp will be reimbursed 80% of the costs associated with the camp.</w:t>
      </w:r>
      <w:r w:rsidR="00C707A7">
        <w:rPr>
          <w:rFonts w:ascii="Calibri" w:eastAsia="Calibri" w:hAnsi="Calibri" w:cs="Calibri"/>
          <w:color w:val="000000"/>
          <w:sz w:val="24"/>
          <w:szCs w:val="24"/>
        </w:rPr>
        <w:t xml:space="preserve">) </w:t>
      </w:r>
      <w:r w:rsidRPr="001372F8">
        <w:rPr>
          <w:rFonts w:ascii="Calibri" w:eastAsia="Calibri" w:hAnsi="Calibri" w:cs="Calibri"/>
          <w:color w:val="000000"/>
          <w:sz w:val="24"/>
          <w:szCs w:val="24"/>
        </w:rPr>
        <w:t xml:space="preserve">Applicants may choose to target multiple groups or only one population group within </w:t>
      </w:r>
      <w:r>
        <w:rPr>
          <w:rFonts w:ascii="Calibri" w:eastAsia="Calibri" w:hAnsi="Calibri" w:cs="Calibri"/>
          <w:color w:val="000000"/>
          <w:sz w:val="24"/>
          <w:szCs w:val="24"/>
        </w:rPr>
        <w:t>Leland or Hollandale School District catchment areas</w:t>
      </w:r>
      <w:r w:rsidRPr="001372F8">
        <w:rPr>
          <w:rFonts w:ascii="Calibri" w:eastAsia="Calibri" w:hAnsi="Calibri" w:cs="Calibri"/>
          <w:color w:val="000000"/>
          <w:sz w:val="24"/>
          <w:szCs w:val="24"/>
        </w:rPr>
        <w:t>.  Applicants should also indicate if a specific range of ages or grades will be targeted within these groups (</w:t>
      </w:r>
      <w:proofErr w:type="gramStart"/>
      <w:r w:rsidRPr="001372F8">
        <w:rPr>
          <w:rFonts w:ascii="Calibri" w:eastAsia="Calibri" w:hAnsi="Calibri" w:cs="Calibri"/>
          <w:color w:val="000000"/>
          <w:sz w:val="24"/>
          <w:szCs w:val="24"/>
        </w:rPr>
        <w:t>e.g.</w:t>
      </w:r>
      <w:proofErr w:type="gramEnd"/>
      <w:r w:rsidRPr="001372F8">
        <w:rPr>
          <w:rFonts w:ascii="Calibri" w:eastAsia="Calibri" w:hAnsi="Calibri" w:cs="Calibri"/>
          <w:color w:val="000000"/>
          <w:sz w:val="24"/>
          <w:szCs w:val="24"/>
        </w:rPr>
        <w:t xml:space="preserve"> children 8-10 years old, grades 11 &amp; 12 only, etc.). The age ranges or grade ranges </w:t>
      </w:r>
      <w:proofErr w:type="gramStart"/>
      <w:r w:rsidRPr="001372F8">
        <w:rPr>
          <w:rFonts w:ascii="Calibri" w:eastAsia="Calibri" w:hAnsi="Calibri" w:cs="Calibri"/>
          <w:color w:val="000000"/>
          <w:sz w:val="24"/>
          <w:szCs w:val="24"/>
        </w:rPr>
        <w:t>targeted</w:t>
      </w:r>
      <w:proofErr w:type="gramEnd"/>
      <w:r w:rsidRPr="001372F8">
        <w:rPr>
          <w:rFonts w:ascii="Calibri" w:eastAsia="Calibri" w:hAnsi="Calibri" w:cs="Calibri"/>
          <w:color w:val="000000"/>
          <w:sz w:val="24"/>
          <w:szCs w:val="24"/>
        </w:rPr>
        <w:t xml:space="preserve"> and number served per group must be identified in the cover sheet.</w:t>
      </w:r>
      <w:r w:rsidR="00C707A7" w:rsidRPr="00C707A7">
        <w:rPr>
          <w:rFonts w:ascii="Calibri" w:eastAsia="Calibri" w:hAnsi="Calibri" w:cs="Calibri"/>
          <w:sz w:val="24"/>
          <w:szCs w:val="24"/>
        </w:rPr>
        <w:t xml:space="preserve"> </w:t>
      </w:r>
      <w:r w:rsidR="00C707A7" w:rsidRPr="001372F8">
        <w:rPr>
          <w:rFonts w:ascii="Calibri" w:eastAsia="Calibri" w:hAnsi="Calibri" w:cs="Calibri"/>
          <w:color w:val="000000"/>
          <w:sz w:val="24"/>
          <w:szCs w:val="24"/>
        </w:rPr>
        <w:t>Applicants are welcome to propose serving sub-sets within these populations, if appropriate to their proposed program, such as students interested in careers within specific fields (</w:t>
      </w:r>
      <w:proofErr w:type="gramStart"/>
      <w:r w:rsidR="00C707A7" w:rsidRPr="001372F8">
        <w:rPr>
          <w:rFonts w:ascii="Calibri" w:eastAsia="Calibri" w:hAnsi="Calibri" w:cs="Calibri"/>
          <w:color w:val="000000"/>
          <w:sz w:val="24"/>
          <w:szCs w:val="24"/>
        </w:rPr>
        <w:t>e.g.</w:t>
      </w:r>
      <w:proofErr w:type="gramEnd"/>
      <w:r w:rsidR="00C707A7" w:rsidRPr="001372F8">
        <w:rPr>
          <w:rFonts w:ascii="Calibri" w:eastAsia="Calibri" w:hAnsi="Calibri" w:cs="Calibri"/>
          <w:color w:val="000000"/>
          <w:sz w:val="24"/>
          <w:szCs w:val="24"/>
        </w:rPr>
        <w:t xml:space="preserve"> healthcare, agriculture, etc.), students who are pregnant, students who are disabled, etc.</w:t>
      </w:r>
      <w:r w:rsidR="00C707A7">
        <w:rPr>
          <w:rFonts w:ascii="Calibri" w:eastAsia="Calibri" w:hAnsi="Calibri" w:cs="Calibri"/>
          <w:color w:val="000000"/>
          <w:sz w:val="24"/>
          <w:szCs w:val="24"/>
        </w:rPr>
        <w:t xml:space="preserve"> </w:t>
      </w:r>
      <w:r w:rsidR="00C707A7" w:rsidRPr="00B139CE">
        <w:rPr>
          <w:rFonts w:ascii="Calibri" w:eastAsia="Calibri" w:hAnsi="Calibri" w:cs="Calibri"/>
          <w:sz w:val="24"/>
          <w:szCs w:val="24"/>
        </w:rPr>
        <w:t>DHA will strive to select proposals so that a wide range of ages are served.</w:t>
      </w:r>
    </w:p>
    <w:p w14:paraId="385FD1C1" w14:textId="2A6426A1" w:rsidR="00F141F1" w:rsidRPr="0088490D" w:rsidRDefault="00C707A7" w:rsidP="00F141F1">
      <w:pPr>
        <w:autoSpaceDE w:val="0"/>
        <w:autoSpaceDN w:val="0"/>
        <w:adjustRightInd w:val="0"/>
        <w:spacing w:before="120" w:after="120"/>
        <w:rPr>
          <w:rFonts w:ascii="Calibri" w:eastAsia="Calibri" w:hAnsi="Calibri" w:cs="Calibri"/>
          <w:sz w:val="24"/>
          <w:szCs w:val="24"/>
        </w:rPr>
      </w:pPr>
      <w:r w:rsidRPr="00B139CE">
        <w:rPr>
          <w:rFonts w:ascii="Calibri" w:eastAsia="Calibri" w:hAnsi="Calibri" w:cs="Calibri"/>
          <w:sz w:val="24"/>
          <w:szCs w:val="24"/>
        </w:rPr>
        <w:t xml:space="preserve">The target population for each proposal may focus on one age group or a range of ages, from elementary through high school.  </w:t>
      </w:r>
      <w:r w:rsidR="00F141F1" w:rsidRPr="001372F8">
        <w:rPr>
          <w:rFonts w:ascii="Calibri" w:eastAsia="Calibri" w:hAnsi="Calibri" w:cs="Calibri"/>
          <w:color w:val="000000"/>
          <w:sz w:val="24"/>
          <w:szCs w:val="24"/>
        </w:rPr>
        <w:t xml:space="preserve">To serve persons most in need and to comply with Federal law, services must be widely accessible. Services must not discriminate </w:t>
      </w:r>
      <w:proofErr w:type="gramStart"/>
      <w:r w:rsidR="00F141F1" w:rsidRPr="001372F8">
        <w:rPr>
          <w:rFonts w:ascii="Calibri" w:eastAsia="Calibri" w:hAnsi="Calibri" w:cs="Calibri"/>
          <w:color w:val="000000"/>
          <w:sz w:val="24"/>
          <w:szCs w:val="24"/>
        </w:rPr>
        <w:t>on the basis of</w:t>
      </w:r>
      <w:proofErr w:type="gramEnd"/>
      <w:r w:rsidR="00F141F1" w:rsidRPr="001372F8">
        <w:rPr>
          <w:rFonts w:ascii="Calibri" w:eastAsia="Calibri" w:hAnsi="Calibri" w:cs="Calibri"/>
          <w:color w:val="000000"/>
          <w:sz w:val="24"/>
          <w:szCs w:val="24"/>
        </w:rPr>
        <w:t xml:space="preserve"> disability, race, color, sexual </w:t>
      </w:r>
      <w:r w:rsidR="00F141F1" w:rsidRPr="0088490D">
        <w:rPr>
          <w:rFonts w:ascii="Calibri" w:eastAsia="Calibri" w:hAnsi="Calibri" w:cs="Calibri"/>
          <w:sz w:val="24"/>
          <w:szCs w:val="24"/>
        </w:rPr>
        <w:t>orientation, national origin or religion. Proposals for camps that serve only one gender are allowed if it is appropriate to the program, however DHA will ensure that overall, both genders have equal opportunities for summer enrichment programs.</w:t>
      </w:r>
    </w:p>
    <w:p w14:paraId="27AD257C" w14:textId="2C162F9E" w:rsidR="00F141F1" w:rsidRPr="0088490D" w:rsidRDefault="00F141F1" w:rsidP="00C707A7">
      <w:pPr>
        <w:spacing w:after="0"/>
        <w:rPr>
          <w:sz w:val="21"/>
          <w:szCs w:val="21"/>
        </w:rPr>
      </w:pPr>
      <w:r w:rsidRPr="0088490D">
        <w:rPr>
          <w:rFonts w:ascii="Calibri" w:eastAsia="Calibri" w:hAnsi="Calibri" w:cs="Calibri"/>
          <w:sz w:val="24"/>
          <w:szCs w:val="24"/>
        </w:rPr>
        <w:lastRenderedPageBreak/>
        <w:t xml:space="preserve">Additional resources: </w:t>
      </w:r>
      <w:hyperlink r:id="rId11" w:history="1">
        <w:r w:rsidRPr="0088490D">
          <w:rPr>
            <w:rFonts w:ascii="Calibri" w:eastAsia="Calibri" w:hAnsi="Calibri" w:cs="Calibri"/>
            <w:color w:val="0000FF"/>
            <w:sz w:val="21"/>
            <w:szCs w:val="21"/>
            <w:u w:val="single"/>
          </w:rPr>
          <w:t>http://www.summerlearning.org/</w:t>
        </w:r>
      </w:hyperlink>
      <w:r w:rsidRPr="0088490D">
        <w:rPr>
          <w:rFonts w:ascii="Calibri,Times New Roman" w:eastAsia="Calibri,Times New Roman" w:hAnsi="Calibri,Times New Roman" w:cs="Calibri,Times New Roman"/>
          <w:sz w:val="21"/>
          <w:szCs w:val="21"/>
        </w:rPr>
        <w:t xml:space="preserve">, </w:t>
      </w:r>
    </w:p>
    <w:p w14:paraId="3883C5D0" w14:textId="77777777" w:rsidR="00F141F1" w:rsidRPr="0088490D" w:rsidRDefault="00F141F1" w:rsidP="00F141F1">
      <w:pPr>
        <w:spacing w:after="0"/>
        <w:rPr>
          <w:rFonts w:ascii="Calibri" w:eastAsia="Calibri" w:hAnsi="Calibri" w:cs="Times New Roman"/>
          <w:sz w:val="21"/>
          <w:szCs w:val="21"/>
        </w:rPr>
      </w:pPr>
      <w:r w:rsidRPr="0088490D">
        <w:rPr>
          <w:rFonts w:ascii="Calibri" w:eastAsia="Calibri" w:hAnsi="Calibri" w:cs="Times New Roman"/>
          <w:sz w:val="21"/>
          <w:szCs w:val="21"/>
        </w:rPr>
        <w:t>https://gradelevelreading.net/our-work/summer-learning-loss</w:t>
      </w:r>
    </w:p>
    <w:p w14:paraId="32488625" w14:textId="77777777" w:rsidR="00F141F1" w:rsidRDefault="00F141F1" w:rsidP="00F141F1">
      <w:pPr>
        <w:autoSpaceDE w:val="0"/>
        <w:autoSpaceDN w:val="0"/>
        <w:adjustRightInd w:val="0"/>
        <w:spacing w:after="0"/>
        <w:rPr>
          <w:rFonts w:ascii="Calibri" w:eastAsia="Calibri" w:hAnsi="Calibri" w:cs="Calibri"/>
          <w:b/>
          <w:color w:val="000000"/>
          <w:sz w:val="24"/>
          <w:szCs w:val="24"/>
        </w:rPr>
      </w:pPr>
    </w:p>
    <w:p w14:paraId="234EFB28" w14:textId="77777777" w:rsidR="00F141F1" w:rsidRDefault="00F141F1" w:rsidP="00F141F1">
      <w:pPr>
        <w:autoSpaceDE w:val="0"/>
        <w:autoSpaceDN w:val="0"/>
        <w:adjustRightInd w:val="0"/>
        <w:spacing w:after="120"/>
        <w:rPr>
          <w:rFonts w:ascii="Calibri" w:eastAsia="Calibri" w:hAnsi="Calibri" w:cs="Calibri"/>
          <w:color w:val="000000"/>
          <w:sz w:val="24"/>
          <w:szCs w:val="24"/>
        </w:rPr>
      </w:pPr>
      <w:r w:rsidRPr="00D240C6">
        <w:rPr>
          <w:rFonts w:ascii="Calibri" w:eastAsia="Calibri" w:hAnsi="Calibri" w:cs="Calibri"/>
          <w:b/>
          <w:bCs/>
          <w:color w:val="000000"/>
          <w:sz w:val="24"/>
          <w:szCs w:val="24"/>
        </w:rPr>
        <w:t>Summer Camp Outcomes</w:t>
      </w:r>
      <w:r w:rsidRPr="001372F8">
        <w:rPr>
          <w:rFonts w:ascii="Calibri" w:eastAsia="Calibri" w:hAnsi="Calibri" w:cs="Calibri"/>
          <w:color w:val="000000"/>
          <w:sz w:val="24"/>
          <w:szCs w:val="24"/>
        </w:rPr>
        <w:t xml:space="preserve"> </w:t>
      </w:r>
    </w:p>
    <w:p w14:paraId="2805EC79" w14:textId="4EED051D" w:rsidR="00F141F1" w:rsidRPr="0088490D" w:rsidRDefault="00F141F1" w:rsidP="00F141F1">
      <w:pPr>
        <w:autoSpaceDE w:val="0"/>
        <w:autoSpaceDN w:val="0"/>
        <w:adjustRightInd w:val="0"/>
        <w:spacing w:after="120"/>
        <w:rPr>
          <w:rFonts w:ascii="Calibri" w:eastAsia="Calibri" w:hAnsi="Calibri" w:cs="Calibri"/>
          <w:b/>
          <w:bCs/>
          <w:color w:val="000000"/>
          <w:sz w:val="24"/>
          <w:szCs w:val="24"/>
        </w:rPr>
      </w:pPr>
      <w:r>
        <w:rPr>
          <w:rFonts w:ascii="Calibri" w:eastAsia="Calibri" w:hAnsi="Calibri" w:cs="Calibri"/>
          <w:bCs/>
          <w:color w:val="000000"/>
          <w:sz w:val="24"/>
          <w:szCs w:val="24"/>
        </w:rPr>
        <w:t>All</w:t>
      </w:r>
      <w:r w:rsidRPr="001372F8">
        <w:rPr>
          <w:rFonts w:ascii="Calibri" w:eastAsia="Calibri" w:hAnsi="Calibri" w:cs="Calibri"/>
          <w:color w:val="000000"/>
          <w:sz w:val="24"/>
          <w:szCs w:val="24"/>
        </w:rPr>
        <w:t xml:space="preserve"> winning proposals will be subject to a rigorous evaluation component to determine the impact of their intervention on the targeted population(s). This evaluation will include collection by Delta Health Alliance of baseline data of all participants prior to the delivery of services and of post-intervention data for comparison.  Applicants are welcome to also collect additional data to evaluate the impact of their specific intervention.  Proposals should discuss how they will secure permission from parents for data collection and demonstrate how they have the capacity to collect these permissions. </w:t>
      </w:r>
    </w:p>
    <w:p w14:paraId="064DA79E" w14:textId="262D0065" w:rsidR="00F141F1" w:rsidRPr="0088490D" w:rsidRDefault="00F141F1" w:rsidP="00C707A7">
      <w:pPr>
        <w:rPr>
          <w:rFonts w:ascii="Calibri,Times New Roman" w:eastAsia="Calibri,Times New Roman" w:hAnsi="Calibri,Times New Roman" w:cs="Calibri,Times New Roman"/>
          <w:sz w:val="24"/>
          <w:szCs w:val="24"/>
          <w:lang w:val="x-none" w:eastAsia="x-none"/>
        </w:rPr>
      </w:pPr>
      <w:r w:rsidRPr="00D240C6">
        <w:rPr>
          <w:rFonts w:ascii="Calibri" w:eastAsia="Calibri" w:hAnsi="Calibri" w:cs="Calibri"/>
          <w:sz w:val="24"/>
          <w:szCs w:val="24"/>
          <w:lang w:val="x-none" w:eastAsia="x-none"/>
        </w:rPr>
        <w:t xml:space="preserve">Summer camp </w:t>
      </w:r>
      <w:r w:rsidRPr="00651A49">
        <w:rPr>
          <w:rFonts w:ascii="Calibri" w:eastAsia="Calibri" w:hAnsi="Calibri" w:cs="Calibri"/>
          <w:sz w:val="24"/>
          <w:szCs w:val="24"/>
          <w:lang w:val="x-none" w:eastAsia="x-none"/>
        </w:rPr>
        <w:t xml:space="preserve">programs are also </w:t>
      </w:r>
      <w:r w:rsidRPr="00651A49">
        <w:rPr>
          <w:rFonts w:ascii="Calibri" w:eastAsia="Calibri" w:hAnsi="Calibri" w:cs="Calibri"/>
          <w:sz w:val="24"/>
          <w:szCs w:val="24"/>
          <w:lang w:eastAsia="x-none"/>
        </w:rPr>
        <w:t>required</w:t>
      </w:r>
      <w:r w:rsidRPr="00651A49">
        <w:rPr>
          <w:rFonts w:ascii="Calibri" w:eastAsia="Calibri" w:hAnsi="Calibri" w:cs="Calibri"/>
          <w:sz w:val="24"/>
          <w:szCs w:val="24"/>
          <w:lang w:val="x-none" w:eastAsia="x-none"/>
        </w:rPr>
        <w:t xml:space="preserve"> to utilize evidence-based practices or promising models. A ‘promising model’ is defined as one with at least preliminary evidence of effectiveness in small-scale interventions or for which there is potential for generating data in diverse populations and settings. </w:t>
      </w:r>
      <w:r w:rsidRPr="0088490D">
        <w:rPr>
          <w:rFonts w:ascii="Calibri" w:eastAsia="Calibri" w:hAnsi="Calibri" w:cs="Calibri"/>
          <w:sz w:val="24"/>
          <w:szCs w:val="24"/>
          <w:lang w:val="x-none" w:eastAsia="x-none"/>
        </w:rPr>
        <w:t xml:space="preserve">Delta Health Alliance will conduct pre- and post-testing of participating children </w:t>
      </w:r>
      <w:r w:rsidRPr="0088490D">
        <w:rPr>
          <w:rFonts w:ascii="Calibri" w:eastAsia="Calibri" w:hAnsi="Calibri" w:cs="Calibri"/>
          <w:sz w:val="24"/>
          <w:szCs w:val="24"/>
          <w:lang w:eastAsia="x-none"/>
        </w:rPr>
        <w:t>(see timeline attached)</w:t>
      </w:r>
      <w:r w:rsidRPr="0088490D">
        <w:rPr>
          <w:rFonts w:ascii="Calibri" w:eastAsia="Calibri" w:hAnsi="Calibri" w:cs="Calibri"/>
          <w:sz w:val="24"/>
          <w:szCs w:val="24"/>
          <w:lang w:val="x-none" w:eastAsia="x-none"/>
        </w:rPr>
        <w:t xml:space="preserve">, to identify the impact programs have had on the vocabulary and reading comprehension skills of participants.  Camps will also be required to conduct pre and post testing based on the intervention proposed.  </w:t>
      </w:r>
      <w:r w:rsidRPr="001D2714">
        <w:rPr>
          <w:rFonts w:ascii="Calibri" w:eastAsia="Calibri" w:hAnsi="Calibri" w:cs="Calibri"/>
          <w:sz w:val="24"/>
          <w:szCs w:val="24"/>
          <w:lang w:val="x-none" w:eastAsia="x-none"/>
        </w:rPr>
        <w:t>Summer Camp programs that demonstrate statistically</w:t>
      </w:r>
      <w:r w:rsidRPr="00651A49">
        <w:rPr>
          <w:rFonts w:ascii="Calibri" w:eastAsia="Calibri" w:hAnsi="Calibri" w:cs="Calibri"/>
          <w:sz w:val="24"/>
          <w:szCs w:val="24"/>
          <w:lang w:val="x-none" w:eastAsia="x-none"/>
        </w:rPr>
        <w:t xml:space="preserve"> significant success in </w:t>
      </w:r>
      <w:r w:rsidR="001251C5">
        <w:rPr>
          <w:rFonts w:ascii="Calibri" w:eastAsia="Calibri" w:hAnsi="Calibri" w:cs="Calibri"/>
          <w:sz w:val="24"/>
          <w:szCs w:val="24"/>
          <w:lang w:eastAsia="x-none"/>
        </w:rPr>
        <w:t>previous years</w:t>
      </w:r>
      <w:r w:rsidRPr="00651A49">
        <w:rPr>
          <w:rFonts w:ascii="Calibri" w:eastAsia="Calibri" w:hAnsi="Calibri" w:cs="Calibri"/>
          <w:sz w:val="24"/>
          <w:szCs w:val="24"/>
          <w:lang w:val="x-none" w:eastAsia="x-none"/>
        </w:rPr>
        <w:t xml:space="preserve"> are expected to receive</w:t>
      </w:r>
      <w:r w:rsidRPr="00D240C6">
        <w:rPr>
          <w:rFonts w:ascii="Calibri" w:eastAsia="Calibri" w:hAnsi="Calibri" w:cs="Calibri"/>
          <w:sz w:val="24"/>
          <w:szCs w:val="24"/>
          <w:lang w:val="x-none" w:eastAsia="x-none"/>
        </w:rPr>
        <w:t xml:space="preserve"> preferential funding status, in subsequent years, if this program is repeated.</w:t>
      </w:r>
    </w:p>
    <w:p w14:paraId="6C23FAB7" w14:textId="77777777" w:rsidR="00F141F1" w:rsidRDefault="00F141F1" w:rsidP="00F141F1">
      <w:pPr>
        <w:autoSpaceDE w:val="0"/>
        <w:autoSpaceDN w:val="0"/>
        <w:adjustRightInd w:val="0"/>
        <w:spacing w:after="0"/>
        <w:jc w:val="both"/>
        <w:rPr>
          <w:rFonts w:ascii="Calibri" w:eastAsia="Calibri" w:hAnsi="Calibri" w:cs="Calibri"/>
          <w:color w:val="000000"/>
          <w:sz w:val="24"/>
          <w:szCs w:val="24"/>
        </w:rPr>
      </w:pPr>
    </w:p>
    <w:p w14:paraId="3B561FAA" w14:textId="77777777" w:rsidR="00F141F1" w:rsidRPr="0088490D" w:rsidRDefault="00F141F1" w:rsidP="00F141F1">
      <w:pPr>
        <w:spacing w:after="0"/>
        <w:jc w:val="both"/>
        <w:rPr>
          <w:rFonts w:ascii="Calibri,Times New Roman" w:eastAsia="Calibri,Times New Roman" w:hAnsi="Calibri,Times New Roman" w:cs="Calibri,Times New Roman"/>
          <w:b/>
          <w:bCs/>
          <w:sz w:val="24"/>
          <w:szCs w:val="24"/>
        </w:rPr>
      </w:pPr>
      <w:r w:rsidRPr="00D240C6">
        <w:rPr>
          <w:rFonts w:ascii="Calibri" w:eastAsia="Calibri" w:hAnsi="Calibri" w:cs="Calibri"/>
          <w:b/>
          <w:bCs/>
          <w:sz w:val="24"/>
          <w:szCs w:val="24"/>
        </w:rPr>
        <w:t>II. Award Information</w:t>
      </w:r>
    </w:p>
    <w:p w14:paraId="720986DC" w14:textId="77777777" w:rsidR="00F141F1" w:rsidRPr="001372F8" w:rsidRDefault="00F141F1" w:rsidP="00F141F1">
      <w:pPr>
        <w:spacing w:after="0"/>
        <w:jc w:val="both"/>
        <w:rPr>
          <w:rFonts w:ascii="Calibri" w:eastAsia="Calibri" w:hAnsi="Calibri" w:cs="Times New Roman"/>
          <w:b/>
          <w:sz w:val="24"/>
          <w:szCs w:val="24"/>
        </w:rPr>
      </w:pPr>
    </w:p>
    <w:p w14:paraId="72879869" w14:textId="77777777" w:rsidR="00F141F1" w:rsidRPr="0088490D" w:rsidRDefault="00F141F1" w:rsidP="00F141F1">
      <w:pPr>
        <w:spacing w:after="0"/>
        <w:jc w:val="both"/>
        <w:rPr>
          <w:rFonts w:ascii="Calibri,Times New Roman" w:eastAsia="Calibri,Times New Roman" w:hAnsi="Calibri,Times New Roman" w:cs="Calibri,Times New Roman"/>
          <w:b/>
          <w:bCs/>
          <w:sz w:val="24"/>
          <w:szCs w:val="24"/>
        </w:rPr>
      </w:pPr>
      <w:r w:rsidRPr="00D240C6">
        <w:rPr>
          <w:rFonts w:ascii="Calibri" w:eastAsia="Calibri" w:hAnsi="Calibri" w:cs="Calibri"/>
          <w:b/>
          <w:bCs/>
          <w:sz w:val="24"/>
          <w:szCs w:val="24"/>
        </w:rPr>
        <w:t>1. Type of Award</w:t>
      </w:r>
    </w:p>
    <w:p w14:paraId="56EEE2F6" w14:textId="77777777" w:rsidR="00F141F1" w:rsidRPr="0088490D" w:rsidRDefault="00F141F1" w:rsidP="00F141F1">
      <w:pPr>
        <w:spacing w:after="0"/>
        <w:jc w:val="both"/>
        <w:rPr>
          <w:rFonts w:ascii="Calibri,Times New Roman" w:eastAsia="Calibri,Times New Roman" w:hAnsi="Calibri,Times New Roman" w:cs="Calibri,Times New Roman"/>
          <w:sz w:val="24"/>
          <w:szCs w:val="24"/>
        </w:rPr>
      </w:pPr>
      <w:r w:rsidRPr="00D240C6">
        <w:rPr>
          <w:rFonts w:ascii="Calibri" w:eastAsia="Calibri" w:hAnsi="Calibri" w:cs="Calibri"/>
          <w:sz w:val="24"/>
          <w:szCs w:val="24"/>
        </w:rPr>
        <w:t xml:space="preserve">Funding will be provided in the form of a sub-contract between Delta Health Alliance, </w:t>
      </w:r>
      <w:proofErr w:type="gramStart"/>
      <w:r w:rsidRPr="00D240C6">
        <w:rPr>
          <w:rFonts w:ascii="Calibri" w:eastAsia="Calibri" w:hAnsi="Calibri" w:cs="Calibri"/>
          <w:sz w:val="24"/>
          <w:szCs w:val="24"/>
        </w:rPr>
        <w:t>Inc.</w:t>
      </w:r>
      <w:proofErr w:type="gramEnd"/>
      <w:r w:rsidRPr="00D240C6">
        <w:rPr>
          <w:rFonts w:ascii="Calibri" w:eastAsia="Calibri" w:hAnsi="Calibri" w:cs="Calibri"/>
          <w:sz w:val="24"/>
          <w:szCs w:val="24"/>
        </w:rPr>
        <w:t xml:space="preserve"> and the lead applicant for each winning proposal.  Final decisions may be subject to review and approval by the Department of Education.</w:t>
      </w:r>
    </w:p>
    <w:p w14:paraId="2585EA16" w14:textId="77777777" w:rsidR="00F141F1" w:rsidRPr="001372F8" w:rsidRDefault="00F141F1" w:rsidP="00F141F1">
      <w:pPr>
        <w:spacing w:after="0"/>
        <w:jc w:val="both"/>
        <w:rPr>
          <w:rFonts w:ascii="Calibri" w:eastAsia="Calibri" w:hAnsi="Calibri" w:cs="Times New Roman"/>
          <w:b/>
          <w:sz w:val="24"/>
          <w:szCs w:val="24"/>
        </w:rPr>
      </w:pPr>
    </w:p>
    <w:p w14:paraId="1D7204FE" w14:textId="77777777" w:rsidR="00F141F1" w:rsidRPr="0088490D" w:rsidRDefault="00F141F1" w:rsidP="00F141F1">
      <w:pPr>
        <w:spacing w:after="0"/>
        <w:jc w:val="both"/>
        <w:rPr>
          <w:rFonts w:ascii="Calibri,Times New Roman" w:eastAsia="Calibri,Times New Roman" w:hAnsi="Calibri,Times New Roman" w:cs="Calibri,Times New Roman"/>
          <w:b/>
          <w:bCs/>
          <w:sz w:val="24"/>
          <w:szCs w:val="24"/>
        </w:rPr>
      </w:pPr>
      <w:r w:rsidRPr="00D240C6">
        <w:rPr>
          <w:rFonts w:ascii="Calibri" w:eastAsia="Calibri" w:hAnsi="Calibri" w:cs="Calibri"/>
          <w:b/>
          <w:bCs/>
          <w:sz w:val="24"/>
          <w:szCs w:val="24"/>
        </w:rPr>
        <w:t>2. Summary of Funding</w:t>
      </w:r>
    </w:p>
    <w:p w14:paraId="3A364430" w14:textId="7CF42A7E" w:rsidR="00F141F1" w:rsidRPr="001372F8" w:rsidRDefault="00F141F1" w:rsidP="00F141F1">
      <w:pPr>
        <w:spacing w:after="0"/>
        <w:rPr>
          <w:rFonts w:ascii="Calibri" w:eastAsia="Calibri" w:hAnsi="Calibri" w:cs="Calibri"/>
          <w:sz w:val="24"/>
          <w:szCs w:val="24"/>
        </w:rPr>
      </w:pPr>
      <w:r w:rsidRPr="00D240C6">
        <w:rPr>
          <w:rFonts w:ascii="Calibri" w:eastAsia="Calibri" w:hAnsi="Calibri" w:cs="Calibri"/>
          <w:sz w:val="24"/>
          <w:szCs w:val="24"/>
        </w:rPr>
        <w:t xml:space="preserve">This program expects to provide funding for summer programs that </w:t>
      </w:r>
      <w:r w:rsidRPr="001372F8">
        <w:rPr>
          <w:rFonts w:ascii="Calibri" w:eastAsia="Calibri" w:hAnsi="Calibri" w:cs="Calibri"/>
          <w:sz w:val="24"/>
          <w:szCs w:val="24"/>
        </w:rPr>
        <w:t xml:space="preserve">encompass the vision of the </w:t>
      </w:r>
      <w:r>
        <w:rPr>
          <w:rFonts w:ascii="Calibri" w:eastAsia="Calibri" w:hAnsi="Calibri" w:cs="Calibri"/>
          <w:sz w:val="24"/>
          <w:szCs w:val="24"/>
        </w:rPr>
        <w:t>Deer Creek</w:t>
      </w:r>
      <w:r w:rsidRPr="001372F8">
        <w:rPr>
          <w:rFonts w:ascii="Calibri" w:eastAsia="Calibri" w:hAnsi="Calibri" w:cs="Calibri"/>
          <w:sz w:val="24"/>
          <w:szCs w:val="24"/>
        </w:rPr>
        <w:t xml:space="preserve"> Promise Community that every youth in </w:t>
      </w:r>
      <w:r>
        <w:rPr>
          <w:rFonts w:ascii="Calibri" w:eastAsia="Calibri" w:hAnsi="Calibri" w:cs="Calibri"/>
          <w:sz w:val="24"/>
          <w:szCs w:val="24"/>
        </w:rPr>
        <w:t>the rural communities of Washington County</w:t>
      </w:r>
      <w:r w:rsidRPr="001372F8">
        <w:rPr>
          <w:rFonts w:ascii="Calibri" w:eastAsia="Calibri" w:hAnsi="Calibri" w:cs="Calibri"/>
          <w:sz w:val="24"/>
          <w:szCs w:val="24"/>
        </w:rPr>
        <w:t xml:space="preserve"> will have opportunities for academic success. </w:t>
      </w:r>
      <w:r w:rsidR="00C707A7" w:rsidRPr="00B139CE">
        <w:rPr>
          <w:rFonts w:ascii="Calibri" w:eastAsia="Calibri" w:hAnsi="Calibri" w:cs="Calibri"/>
          <w:sz w:val="24"/>
          <w:szCs w:val="24"/>
        </w:rPr>
        <w:t xml:space="preserve">The program funding is limited to students that attend Hollandale or Leland School District. </w:t>
      </w:r>
      <w:r w:rsidRPr="001372F8">
        <w:rPr>
          <w:rFonts w:ascii="Calibri" w:eastAsia="Calibri" w:hAnsi="Calibri" w:cs="Calibri"/>
          <w:sz w:val="24"/>
          <w:szCs w:val="24"/>
        </w:rPr>
        <w:t xml:space="preserve">Awards will be made on a competitive basis. </w:t>
      </w:r>
    </w:p>
    <w:p w14:paraId="4EE2BCF4" w14:textId="28BDCF48" w:rsidR="00F141F1" w:rsidRPr="00182B1D" w:rsidRDefault="00F141F1" w:rsidP="00F141F1">
      <w:pPr>
        <w:spacing w:after="0"/>
        <w:jc w:val="both"/>
        <w:rPr>
          <w:rFonts w:ascii="Calibri" w:eastAsia="Calibri" w:hAnsi="Calibri" w:cs="Calibri"/>
          <w:sz w:val="24"/>
          <w:szCs w:val="24"/>
        </w:rPr>
      </w:pPr>
      <w:r w:rsidRPr="00F7718C">
        <w:rPr>
          <w:rFonts w:ascii="Calibri" w:eastAsia="Calibri" w:hAnsi="Calibri" w:cs="Calibri"/>
          <w:b/>
          <w:bCs/>
          <w:i/>
          <w:iCs/>
          <w:sz w:val="24"/>
          <w:szCs w:val="24"/>
        </w:rPr>
        <w:t>Funding:</w:t>
      </w:r>
      <w:r w:rsidRPr="00F7718C">
        <w:rPr>
          <w:rFonts w:ascii="Calibri" w:eastAsia="Calibri" w:hAnsi="Calibri" w:cs="Calibri"/>
          <w:sz w:val="24"/>
          <w:szCs w:val="24"/>
        </w:rPr>
        <w:t xml:space="preserve"> Community applicants may apply for a ceiling amount of $25,000. Funding will be </w:t>
      </w:r>
      <w:r w:rsidRPr="00F7718C">
        <w:rPr>
          <w:rFonts w:ascii="Calibri" w:eastAsia="Calibri" w:hAnsi="Calibri" w:cs="Calibri"/>
          <w:b/>
          <w:bCs/>
          <w:sz w:val="24"/>
          <w:szCs w:val="24"/>
        </w:rPr>
        <w:t>dispersed based on a reimbursement system</w:t>
      </w:r>
      <w:r w:rsidRPr="00F7718C">
        <w:rPr>
          <w:rFonts w:ascii="Calibri" w:eastAsia="Calibri" w:hAnsi="Calibri" w:cs="Calibri"/>
          <w:sz w:val="24"/>
          <w:szCs w:val="24"/>
        </w:rPr>
        <w:t xml:space="preserve">. Costs will be reimbursed based on the attendance </w:t>
      </w:r>
      <w:r w:rsidRPr="00F7718C">
        <w:rPr>
          <w:rFonts w:ascii="Calibri" w:eastAsia="Calibri" w:hAnsi="Calibri" w:cs="Calibri"/>
          <w:sz w:val="24"/>
          <w:szCs w:val="24"/>
        </w:rPr>
        <w:lastRenderedPageBreak/>
        <w:t xml:space="preserve">rate of each participant, per participant cost, and the percentage of students from the camp’s verified roster who attend school at Hollandale or Leland School District. Each camp will be awarded based on the number of participants in their camp(s) and the attendance rate of those participants. Camps will be awarded </w:t>
      </w:r>
      <w:r w:rsidRPr="00F7718C">
        <w:rPr>
          <w:rFonts w:ascii="Calibri" w:eastAsia="Calibri" w:hAnsi="Calibri" w:cs="Calibri"/>
          <w:b/>
          <w:bCs/>
          <w:sz w:val="24"/>
          <w:szCs w:val="24"/>
        </w:rPr>
        <w:t>a maximum funding amount of</w:t>
      </w:r>
      <w:r w:rsidRPr="00F7718C">
        <w:rPr>
          <w:rFonts w:ascii="Calibri" w:eastAsia="Calibri" w:hAnsi="Calibri" w:cs="Calibri"/>
          <w:b/>
          <w:sz w:val="24"/>
          <w:szCs w:val="24"/>
        </w:rPr>
        <w:t xml:space="preserve"> $825 per participant</w:t>
      </w:r>
      <w:r w:rsidRPr="00F7718C">
        <w:rPr>
          <w:rFonts w:ascii="Calibri,Times New Roman" w:eastAsia="Calibri,Times New Roman" w:hAnsi="Calibri,Times New Roman" w:cs="Calibri,Times New Roman"/>
          <w:b/>
          <w:sz w:val="24"/>
          <w:szCs w:val="24"/>
        </w:rPr>
        <w:t xml:space="preserve">. </w:t>
      </w:r>
      <w:r w:rsidRPr="00F7718C">
        <w:rPr>
          <w:rFonts w:ascii="Calibri" w:eastAsia="Calibri" w:hAnsi="Calibri" w:cs="Calibri"/>
          <w:sz w:val="24"/>
          <w:szCs w:val="24"/>
        </w:rPr>
        <w:t xml:space="preserve">Pending on the funder’s choice and comments, pending on </w:t>
      </w:r>
      <w:proofErr w:type="gramStart"/>
      <w:r w:rsidR="0064197C" w:rsidRPr="00F7718C">
        <w:rPr>
          <w:rFonts w:ascii="Calibri" w:eastAsia="Calibri" w:hAnsi="Calibri" w:cs="Calibri"/>
          <w:sz w:val="24"/>
          <w:szCs w:val="24"/>
        </w:rPr>
        <w:t>whether</w:t>
      </w:r>
      <w:r w:rsidRPr="00F7718C">
        <w:rPr>
          <w:rFonts w:ascii="Calibri" w:eastAsia="Calibri" w:hAnsi="Calibri" w:cs="Calibri"/>
          <w:sz w:val="24"/>
          <w:szCs w:val="24"/>
        </w:rPr>
        <w:t xml:space="preserve"> or not</w:t>
      </w:r>
      <w:proofErr w:type="gramEnd"/>
      <w:r w:rsidRPr="00F7718C">
        <w:rPr>
          <w:rFonts w:ascii="Calibri" w:eastAsia="Calibri" w:hAnsi="Calibri" w:cs="Calibri"/>
          <w:sz w:val="24"/>
          <w:szCs w:val="24"/>
        </w:rPr>
        <w:t xml:space="preserve"> the camp retains the number of students agreed upon to be served</w:t>
      </w:r>
      <w:r w:rsidRPr="00F7718C">
        <w:rPr>
          <w:rFonts w:ascii="Calibri,Times New Roman" w:eastAsia="Calibri,Times New Roman" w:hAnsi="Calibri,Times New Roman" w:cs="Calibri,Times New Roman"/>
          <w:sz w:val="24"/>
          <w:szCs w:val="24"/>
        </w:rPr>
        <w:t>.</w:t>
      </w:r>
      <w:r w:rsidRPr="00F7718C">
        <w:rPr>
          <w:rFonts w:ascii="Calibri" w:eastAsia="Calibri" w:hAnsi="Calibri" w:cs="Calibri"/>
          <w:sz w:val="24"/>
          <w:szCs w:val="24"/>
        </w:rPr>
        <w:t xml:space="preserve"> </w:t>
      </w:r>
      <w:r w:rsidRPr="00F7718C">
        <w:rPr>
          <w:rFonts w:ascii="Calibri" w:eastAsia="Calibri" w:hAnsi="Calibri" w:cs="Calibri"/>
          <w:b/>
          <w:sz w:val="24"/>
          <w:szCs w:val="24"/>
        </w:rPr>
        <w:t>If the camp does not serve the number of students agreed upon, that camp may be subject to a decrease in funding amounts.</w:t>
      </w:r>
      <w:r w:rsidRPr="00F7718C">
        <w:rPr>
          <w:rFonts w:ascii="Calibri,Times New Roman" w:eastAsia="Calibri,Times New Roman" w:hAnsi="Calibri,Times New Roman" w:cs="Calibri,Times New Roman"/>
          <w:sz w:val="24"/>
          <w:szCs w:val="24"/>
        </w:rPr>
        <w:t xml:space="preserve">  </w:t>
      </w:r>
      <w:r w:rsidRPr="00F7718C">
        <w:rPr>
          <w:rFonts w:ascii="Calibri" w:eastAsia="Calibri" w:hAnsi="Calibri" w:cs="Calibri"/>
          <w:sz w:val="24"/>
          <w:szCs w:val="24"/>
        </w:rPr>
        <w:t xml:space="preserve">Eligibility of costs will be limited to appropriate federal and state regulations, and cannot include costs for construction, </w:t>
      </w:r>
      <w:proofErr w:type="gramStart"/>
      <w:r w:rsidRPr="00F7718C">
        <w:rPr>
          <w:rFonts w:ascii="Calibri" w:eastAsia="Calibri" w:hAnsi="Calibri" w:cs="Calibri"/>
          <w:sz w:val="24"/>
          <w:szCs w:val="24"/>
        </w:rPr>
        <w:t>renovations</w:t>
      </w:r>
      <w:proofErr w:type="gramEnd"/>
      <w:r w:rsidRPr="00F7718C">
        <w:rPr>
          <w:rFonts w:ascii="Calibri" w:eastAsia="Calibri" w:hAnsi="Calibri" w:cs="Calibri"/>
          <w:sz w:val="24"/>
          <w:szCs w:val="24"/>
        </w:rPr>
        <w:t xml:space="preserve"> or equipment (unit items of $5,000 or more).</w:t>
      </w:r>
    </w:p>
    <w:p w14:paraId="6B77BC79" w14:textId="77777777" w:rsidR="00F141F1" w:rsidRPr="00D52CA1" w:rsidRDefault="00F141F1" w:rsidP="00F141F1">
      <w:pPr>
        <w:spacing w:after="0"/>
        <w:jc w:val="both"/>
        <w:rPr>
          <w:rFonts w:ascii="Calibri" w:eastAsia="Calibri" w:hAnsi="Calibri" w:cs="Calibri"/>
          <w:color w:val="000000" w:themeColor="text1"/>
          <w:sz w:val="24"/>
          <w:szCs w:val="24"/>
        </w:rPr>
      </w:pPr>
      <w:proofErr w:type="spellStart"/>
      <w:r w:rsidRPr="00D240C6">
        <w:rPr>
          <w:rFonts w:ascii="Calibri" w:eastAsia="Calibri" w:hAnsi="Calibri" w:cs="Calibri"/>
          <w:b/>
          <w:bCs/>
          <w:i/>
          <w:iCs/>
          <w:sz w:val="24"/>
          <w:szCs w:val="24"/>
        </w:rPr>
        <w:t>Indirects</w:t>
      </w:r>
      <w:proofErr w:type="spellEnd"/>
      <w:r w:rsidRPr="00D240C6">
        <w:rPr>
          <w:rFonts w:ascii="Calibri" w:eastAsia="Calibri" w:hAnsi="Calibri" w:cs="Calibri"/>
          <w:b/>
          <w:bCs/>
          <w:i/>
          <w:iCs/>
          <w:sz w:val="24"/>
          <w:szCs w:val="24"/>
        </w:rPr>
        <w:t>:</w:t>
      </w:r>
      <w:r w:rsidRPr="00182B1D">
        <w:rPr>
          <w:rFonts w:ascii="Calibri" w:eastAsia="Calibri" w:hAnsi="Calibri" w:cs="Calibri"/>
          <w:sz w:val="24"/>
          <w:szCs w:val="24"/>
        </w:rPr>
        <w:t xml:space="preserve"> </w:t>
      </w:r>
      <w:proofErr w:type="spellStart"/>
      <w:r w:rsidRPr="00182B1D">
        <w:rPr>
          <w:rFonts w:ascii="Calibri" w:eastAsia="Calibri" w:hAnsi="Calibri" w:cs="Calibri"/>
          <w:sz w:val="24"/>
          <w:szCs w:val="24"/>
        </w:rPr>
        <w:t>Indirects</w:t>
      </w:r>
      <w:proofErr w:type="spellEnd"/>
      <w:r w:rsidRPr="00182B1D">
        <w:rPr>
          <w:rFonts w:ascii="Calibri" w:eastAsia="Calibri" w:hAnsi="Calibri" w:cs="Calibri"/>
          <w:sz w:val="24"/>
          <w:szCs w:val="24"/>
        </w:rPr>
        <w:t>, or Facilities and Administrative costs, are not allowed as a (%) of</w:t>
      </w:r>
      <w:r w:rsidRPr="001372F8">
        <w:rPr>
          <w:rFonts w:ascii="Calibri" w:eastAsia="Calibri" w:hAnsi="Calibri" w:cs="Calibri"/>
          <w:sz w:val="24"/>
          <w:szCs w:val="24"/>
        </w:rPr>
        <w:t xml:space="preserve"> direct costs within this program, however costs that normally fall within </w:t>
      </w:r>
      <w:proofErr w:type="spellStart"/>
      <w:r>
        <w:rPr>
          <w:rFonts w:ascii="Calibri" w:eastAsia="Calibri" w:hAnsi="Calibri" w:cs="Calibri"/>
          <w:sz w:val="24"/>
          <w:szCs w:val="24"/>
        </w:rPr>
        <w:t>i</w:t>
      </w:r>
      <w:r w:rsidRPr="001372F8">
        <w:rPr>
          <w:rFonts w:ascii="Calibri" w:eastAsia="Calibri" w:hAnsi="Calibri" w:cs="Calibri"/>
          <w:sz w:val="24"/>
          <w:szCs w:val="24"/>
        </w:rPr>
        <w:t>ndirects</w:t>
      </w:r>
      <w:proofErr w:type="spellEnd"/>
      <w:r w:rsidRPr="001372F8">
        <w:rPr>
          <w:rFonts w:ascii="Calibri" w:eastAsia="Calibri" w:hAnsi="Calibri" w:cs="Calibri"/>
          <w:sz w:val="24"/>
          <w:szCs w:val="24"/>
        </w:rPr>
        <w:t xml:space="preserve"> (rent, telecommunications, administrative support, etc.) can be charged as direct costs if those costs directly relate to the activities proposed.</w:t>
      </w:r>
    </w:p>
    <w:p w14:paraId="6B865402" w14:textId="7D998A05" w:rsidR="00F141F1" w:rsidRPr="0088490D" w:rsidRDefault="00F141F1" w:rsidP="00F141F1">
      <w:pPr>
        <w:spacing w:after="0"/>
        <w:jc w:val="both"/>
        <w:rPr>
          <w:rFonts w:ascii="Calibri,Times New Roman" w:eastAsia="Calibri,Times New Roman" w:hAnsi="Calibri,Times New Roman" w:cs="Calibri,Times New Roman"/>
          <w:sz w:val="24"/>
          <w:szCs w:val="24"/>
        </w:rPr>
      </w:pPr>
      <w:r w:rsidRPr="00D52CA1">
        <w:rPr>
          <w:rFonts w:ascii="Calibri" w:eastAsia="Calibri" w:hAnsi="Calibri" w:cs="Calibri"/>
          <w:b/>
          <w:bCs/>
          <w:i/>
          <w:iCs/>
          <w:color w:val="000000" w:themeColor="text1"/>
          <w:sz w:val="24"/>
          <w:szCs w:val="24"/>
        </w:rPr>
        <w:t>Project Period:</w:t>
      </w:r>
      <w:r w:rsidRPr="00D52CA1">
        <w:rPr>
          <w:rFonts w:ascii="Calibri" w:eastAsia="Calibri" w:hAnsi="Calibri" w:cs="Calibri"/>
          <w:color w:val="000000" w:themeColor="text1"/>
          <w:sz w:val="24"/>
          <w:szCs w:val="24"/>
        </w:rPr>
        <w:t xml:space="preserve"> </w:t>
      </w:r>
      <w:r w:rsidR="001315BE" w:rsidRPr="00611E7A">
        <w:rPr>
          <w:rFonts w:ascii="Calibri" w:eastAsia="Calibri" w:hAnsi="Calibri" w:cs="Calibri"/>
          <w:color w:val="000000" w:themeColor="text1"/>
          <w:sz w:val="24"/>
          <w:szCs w:val="24"/>
        </w:rPr>
        <w:t xml:space="preserve">Activities for participants must start on or after June 1, </w:t>
      </w:r>
      <w:r w:rsidR="001315BE">
        <w:rPr>
          <w:rFonts w:ascii="Calibri" w:eastAsia="Calibri" w:hAnsi="Calibri" w:cs="Calibri"/>
          <w:color w:val="000000" w:themeColor="text1"/>
          <w:sz w:val="24"/>
          <w:szCs w:val="24"/>
        </w:rPr>
        <w:t>2021</w:t>
      </w:r>
      <w:r w:rsidR="001315BE" w:rsidRPr="00611E7A">
        <w:rPr>
          <w:rFonts w:ascii="Calibri" w:eastAsia="Calibri" w:hAnsi="Calibri" w:cs="Calibri"/>
          <w:color w:val="000000" w:themeColor="text1"/>
          <w:sz w:val="24"/>
          <w:szCs w:val="24"/>
        </w:rPr>
        <w:t xml:space="preserve"> and must conclude on or before August </w:t>
      </w:r>
      <w:r w:rsidR="00D71212">
        <w:rPr>
          <w:rFonts w:ascii="Calibri" w:eastAsia="Calibri" w:hAnsi="Calibri" w:cs="Calibri"/>
          <w:color w:val="000000" w:themeColor="text1"/>
          <w:sz w:val="24"/>
          <w:szCs w:val="24"/>
        </w:rPr>
        <w:t>6</w:t>
      </w:r>
      <w:r w:rsidR="001315BE" w:rsidRPr="00611E7A">
        <w:rPr>
          <w:rFonts w:ascii="Calibri" w:eastAsia="Calibri" w:hAnsi="Calibri" w:cs="Calibri"/>
          <w:color w:val="000000" w:themeColor="text1"/>
          <w:sz w:val="24"/>
          <w:szCs w:val="24"/>
        </w:rPr>
        <w:t>, 202</w:t>
      </w:r>
      <w:r w:rsidR="001315BE">
        <w:rPr>
          <w:rFonts w:ascii="Calibri" w:eastAsia="Calibri" w:hAnsi="Calibri" w:cs="Calibri"/>
          <w:color w:val="000000" w:themeColor="text1"/>
          <w:sz w:val="24"/>
          <w:szCs w:val="24"/>
        </w:rPr>
        <w:t>1</w:t>
      </w:r>
      <w:r w:rsidR="001315BE" w:rsidRPr="00611E7A">
        <w:rPr>
          <w:rFonts w:ascii="Calibri" w:eastAsia="Calibri" w:hAnsi="Calibri" w:cs="Calibri"/>
          <w:color w:val="000000" w:themeColor="text1"/>
          <w:sz w:val="24"/>
          <w:szCs w:val="24"/>
        </w:rPr>
        <w:t xml:space="preserve">, although reimbursement for planning, registration and staff training may occur as of May </w:t>
      </w:r>
      <w:r w:rsidR="001315BE">
        <w:rPr>
          <w:rFonts w:ascii="Calibri" w:eastAsia="Calibri" w:hAnsi="Calibri" w:cs="Calibri"/>
          <w:color w:val="000000" w:themeColor="text1"/>
          <w:sz w:val="24"/>
          <w:szCs w:val="24"/>
        </w:rPr>
        <w:t>1, 2021</w:t>
      </w:r>
      <w:r w:rsidR="001315BE" w:rsidRPr="00611E7A">
        <w:rPr>
          <w:rFonts w:ascii="Calibri" w:eastAsia="Calibri" w:hAnsi="Calibri" w:cs="Calibri"/>
          <w:color w:val="000000" w:themeColor="text1"/>
          <w:sz w:val="24"/>
          <w:szCs w:val="24"/>
        </w:rPr>
        <w:t xml:space="preserve">.  </w:t>
      </w:r>
      <w:r w:rsidRPr="00D52CA1">
        <w:rPr>
          <w:rFonts w:ascii="Calibri" w:eastAsia="Calibri" w:hAnsi="Calibri" w:cs="Calibri"/>
          <w:color w:val="000000" w:themeColor="text1"/>
          <w:sz w:val="24"/>
          <w:szCs w:val="24"/>
        </w:rPr>
        <w:t>The summer cam</w:t>
      </w:r>
      <w:r w:rsidRPr="00CC1DAF">
        <w:rPr>
          <w:rFonts w:ascii="Calibri" w:eastAsia="Calibri" w:hAnsi="Calibri" w:cs="Calibri"/>
          <w:sz w:val="24"/>
          <w:szCs w:val="24"/>
        </w:rPr>
        <w:t xml:space="preserve">p programs must have a </w:t>
      </w:r>
      <w:r w:rsidRPr="002E59A0">
        <w:rPr>
          <w:rFonts w:ascii="Calibri" w:eastAsia="Calibri" w:hAnsi="Calibri" w:cs="Calibri"/>
          <w:sz w:val="24"/>
          <w:szCs w:val="24"/>
          <w:u w:val="single"/>
        </w:rPr>
        <w:t>minimum of</w:t>
      </w:r>
      <w:r w:rsidRPr="00CC1DAF">
        <w:rPr>
          <w:rFonts w:ascii="Calibri" w:eastAsia="Calibri" w:hAnsi="Calibri" w:cs="Calibri"/>
          <w:sz w:val="24"/>
          <w:szCs w:val="24"/>
          <w:u w:val="single"/>
        </w:rPr>
        <w:t xml:space="preserve"> academic instruction for</w:t>
      </w:r>
      <w:r w:rsidRPr="002E59A0">
        <w:rPr>
          <w:rFonts w:ascii="Calibri" w:eastAsia="Calibri" w:hAnsi="Calibri" w:cs="Calibri"/>
          <w:sz w:val="24"/>
          <w:szCs w:val="24"/>
          <w:u w:val="single"/>
        </w:rPr>
        <w:t xml:space="preserve"> </w:t>
      </w:r>
      <w:r w:rsidRPr="00CC1DAF">
        <w:rPr>
          <w:rFonts w:ascii="Calibri" w:eastAsia="Calibri" w:hAnsi="Calibri" w:cs="Calibri"/>
          <w:sz w:val="24"/>
          <w:szCs w:val="24"/>
          <w:u w:val="single"/>
        </w:rPr>
        <w:t>six</w:t>
      </w:r>
      <w:r w:rsidRPr="002E59A0">
        <w:rPr>
          <w:rFonts w:ascii="Calibri" w:eastAsia="Calibri" w:hAnsi="Calibri" w:cs="Calibri"/>
          <w:sz w:val="24"/>
          <w:szCs w:val="24"/>
          <w:u w:val="single"/>
        </w:rPr>
        <w:t xml:space="preserve"> weeks</w:t>
      </w:r>
      <w:r w:rsidRPr="00CC1DAF">
        <w:rPr>
          <w:rFonts w:ascii="Calibri" w:eastAsia="Calibri" w:hAnsi="Calibri" w:cs="Calibri"/>
          <w:sz w:val="24"/>
          <w:szCs w:val="24"/>
        </w:rPr>
        <w:t xml:space="preserve"> duri</w:t>
      </w:r>
      <w:r w:rsidRPr="00D240C6">
        <w:rPr>
          <w:rFonts w:ascii="Calibri" w:eastAsia="Calibri" w:hAnsi="Calibri" w:cs="Calibri"/>
          <w:sz w:val="24"/>
          <w:szCs w:val="24"/>
        </w:rPr>
        <w:t>ng this date range but do not need to be consecutive (</w:t>
      </w:r>
      <w:proofErr w:type="gramStart"/>
      <w:r w:rsidRPr="00D240C6">
        <w:rPr>
          <w:rFonts w:ascii="Calibri" w:eastAsia="Calibri" w:hAnsi="Calibri" w:cs="Calibri"/>
          <w:sz w:val="24"/>
          <w:szCs w:val="24"/>
        </w:rPr>
        <w:t>e.g.</w:t>
      </w:r>
      <w:proofErr w:type="gramEnd"/>
      <w:r w:rsidRPr="00D240C6">
        <w:rPr>
          <w:rFonts w:ascii="Calibri" w:eastAsia="Calibri" w:hAnsi="Calibri" w:cs="Calibri"/>
          <w:sz w:val="24"/>
          <w:szCs w:val="24"/>
        </w:rPr>
        <w:t xml:space="preserve"> may be broken up into two 4-week sessions if desired</w:t>
      </w:r>
      <w:r>
        <w:rPr>
          <w:rFonts w:ascii="Calibri" w:eastAsia="Calibri" w:hAnsi="Calibri" w:cs="Calibri"/>
          <w:sz w:val="24"/>
          <w:szCs w:val="24"/>
        </w:rPr>
        <w:t xml:space="preserve"> or a week break for July 4</w:t>
      </w:r>
      <w:r w:rsidRPr="00CC1DAF">
        <w:rPr>
          <w:rFonts w:ascii="Calibri" w:eastAsia="Calibri" w:hAnsi="Calibri" w:cs="Calibri"/>
          <w:sz w:val="24"/>
          <w:szCs w:val="24"/>
          <w:vertAlign w:val="superscript"/>
        </w:rPr>
        <w:t>th</w:t>
      </w:r>
      <w:r w:rsidRPr="00D240C6">
        <w:rPr>
          <w:rFonts w:ascii="Calibri" w:eastAsia="Calibri" w:hAnsi="Calibri" w:cs="Calibri"/>
          <w:sz w:val="24"/>
          <w:szCs w:val="24"/>
        </w:rPr>
        <w:t xml:space="preserve">). There will be no “carryover” requests granted, and all expenditures must be incurred by August </w:t>
      </w:r>
      <w:r w:rsidR="004E0220">
        <w:rPr>
          <w:rFonts w:ascii="Calibri" w:eastAsia="Calibri" w:hAnsi="Calibri" w:cs="Calibri"/>
          <w:sz w:val="24"/>
          <w:szCs w:val="24"/>
        </w:rPr>
        <w:t>31, 2020</w:t>
      </w:r>
      <w:r w:rsidRPr="0088490D">
        <w:rPr>
          <w:rFonts w:ascii="Calibri,Times New Roman" w:eastAsia="Calibri,Times New Roman" w:hAnsi="Calibri,Times New Roman" w:cs="Calibri,Times New Roman"/>
          <w:sz w:val="24"/>
          <w:szCs w:val="24"/>
        </w:rPr>
        <w:t>.</w:t>
      </w:r>
    </w:p>
    <w:p w14:paraId="1B51B9DB" w14:textId="77777777" w:rsidR="00F141F1" w:rsidRPr="001372F8" w:rsidRDefault="00F141F1" w:rsidP="00F141F1">
      <w:pPr>
        <w:spacing w:after="0"/>
        <w:jc w:val="both"/>
        <w:rPr>
          <w:rFonts w:ascii="Calibri" w:eastAsia="Calibri" w:hAnsi="Calibri" w:cs="Calibri"/>
          <w:sz w:val="24"/>
          <w:szCs w:val="24"/>
        </w:rPr>
      </w:pPr>
    </w:p>
    <w:p w14:paraId="2953B40B" w14:textId="77777777" w:rsidR="00F141F1" w:rsidRPr="00106EE6" w:rsidRDefault="00F141F1" w:rsidP="00F141F1">
      <w:pPr>
        <w:spacing w:after="0"/>
        <w:jc w:val="both"/>
        <w:rPr>
          <w:rFonts w:ascii="Calibri" w:eastAsia="Calibri" w:hAnsi="Calibri" w:cs="Calibri"/>
          <w:b/>
          <w:bCs/>
          <w:color w:val="FF0000"/>
          <w:sz w:val="24"/>
          <w:szCs w:val="24"/>
        </w:rPr>
      </w:pPr>
      <w:r w:rsidRPr="0088490D">
        <w:rPr>
          <w:rFonts w:ascii="Calibri" w:eastAsia="Calibri" w:hAnsi="Calibri" w:cs="Calibri"/>
          <w:b/>
          <w:bCs/>
          <w:sz w:val="24"/>
          <w:szCs w:val="24"/>
        </w:rPr>
        <w:t>3. Cost Sharing / Matching</w:t>
      </w:r>
      <w:r w:rsidRPr="00106EE6">
        <w:rPr>
          <w:rFonts w:ascii="Calibri" w:eastAsia="Calibri" w:hAnsi="Calibri" w:cs="Calibri"/>
          <w:b/>
          <w:bCs/>
          <w:sz w:val="24"/>
          <w:szCs w:val="24"/>
        </w:rPr>
        <w:t xml:space="preserve"> </w:t>
      </w:r>
    </w:p>
    <w:p w14:paraId="0B2EC74A" w14:textId="77777777" w:rsidR="00F141F1" w:rsidRDefault="00F141F1" w:rsidP="00F141F1">
      <w:pPr>
        <w:spacing w:after="0"/>
        <w:jc w:val="both"/>
        <w:rPr>
          <w:rFonts w:ascii="Calibri" w:eastAsia="Calibri" w:hAnsi="Calibri" w:cs="Calibri"/>
          <w:sz w:val="24"/>
          <w:szCs w:val="24"/>
        </w:rPr>
      </w:pPr>
      <w:r w:rsidRPr="00106EE6">
        <w:rPr>
          <w:rFonts w:ascii="Calibri" w:eastAsia="Calibri" w:hAnsi="Calibri" w:cs="Calibri"/>
          <w:bCs/>
          <w:color w:val="000000" w:themeColor="text1"/>
          <w:sz w:val="24"/>
          <w:szCs w:val="24"/>
        </w:rPr>
        <w:t xml:space="preserve">To support program sustainability past the grant funded period, a </w:t>
      </w:r>
      <w:proofErr w:type="gramStart"/>
      <w:r w:rsidRPr="00106EE6">
        <w:rPr>
          <w:rFonts w:ascii="Calibri" w:eastAsia="Calibri" w:hAnsi="Calibri" w:cs="Calibri"/>
          <w:bCs/>
          <w:color w:val="000000" w:themeColor="text1"/>
          <w:sz w:val="24"/>
          <w:szCs w:val="24"/>
        </w:rPr>
        <w:t>dollar for dollar</w:t>
      </w:r>
      <w:proofErr w:type="gramEnd"/>
      <w:r w:rsidRPr="00106EE6">
        <w:rPr>
          <w:rFonts w:ascii="Calibri" w:eastAsia="Calibri" w:hAnsi="Calibri" w:cs="Calibri"/>
          <w:bCs/>
          <w:color w:val="000000" w:themeColor="text1"/>
          <w:sz w:val="24"/>
          <w:szCs w:val="24"/>
        </w:rPr>
        <w:t xml:space="preserve"> match is asked to be shown through either cash or in-kind services recorded by the program.</w:t>
      </w:r>
      <w:r w:rsidRPr="00106EE6">
        <w:rPr>
          <w:rFonts w:ascii="Calibri" w:eastAsia="Calibri" w:hAnsi="Calibri" w:cs="Calibri"/>
          <w:sz w:val="24"/>
          <w:szCs w:val="24"/>
        </w:rPr>
        <w:t xml:space="preserve"> </w:t>
      </w:r>
    </w:p>
    <w:p w14:paraId="1CA02BB1" w14:textId="77777777" w:rsidR="00F141F1" w:rsidRPr="0088490D" w:rsidRDefault="00F141F1" w:rsidP="00F141F1">
      <w:pPr>
        <w:spacing w:after="0"/>
        <w:jc w:val="both"/>
        <w:rPr>
          <w:rFonts w:ascii="Calibri,Times New Roman" w:eastAsia="Calibri,Times New Roman" w:hAnsi="Calibri,Times New Roman" w:cs="Calibri,Times New Roman"/>
          <w:sz w:val="24"/>
          <w:szCs w:val="24"/>
        </w:rPr>
      </w:pPr>
    </w:p>
    <w:p w14:paraId="47B8D58E" w14:textId="77777777" w:rsidR="00F141F1" w:rsidRPr="00106EE6" w:rsidRDefault="00F141F1" w:rsidP="00F141F1">
      <w:pPr>
        <w:autoSpaceDE w:val="0"/>
        <w:autoSpaceDN w:val="0"/>
        <w:adjustRightInd w:val="0"/>
        <w:spacing w:after="0" w:line="240" w:lineRule="auto"/>
        <w:rPr>
          <w:rFonts w:ascii="Calibri" w:eastAsia="Calibri" w:hAnsi="Calibri" w:cs="Calibri"/>
          <w:b/>
          <w:bCs/>
          <w:color w:val="000000"/>
          <w:sz w:val="24"/>
          <w:szCs w:val="24"/>
        </w:rPr>
      </w:pPr>
      <w:r w:rsidRPr="00106EE6">
        <w:rPr>
          <w:rFonts w:ascii="Calibri" w:eastAsia="Calibri" w:hAnsi="Calibri" w:cs="Calibri"/>
          <w:b/>
          <w:bCs/>
          <w:color w:val="000000"/>
          <w:sz w:val="24"/>
          <w:szCs w:val="24"/>
        </w:rPr>
        <w:t xml:space="preserve">4. Other </w:t>
      </w:r>
    </w:p>
    <w:p w14:paraId="18E58187" w14:textId="77777777" w:rsidR="00F141F1" w:rsidRPr="0088490D" w:rsidRDefault="00F141F1" w:rsidP="00F141F1">
      <w:pPr>
        <w:autoSpaceDE w:val="0"/>
        <w:autoSpaceDN w:val="0"/>
        <w:adjustRightInd w:val="0"/>
        <w:spacing w:after="0" w:line="240" w:lineRule="auto"/>
        <w:rPr>
          <w:rFonts w:ascii="Calibri,Times New Roman" w:eastAsia="Calibri,Times New Roman" w:hAnsi="Calibri,Times New Roman" w:cs="Calibri,Times New Roman"/>
          <w:sz w:val="24"/>
          <w:szCs w:val="24"/>
        </w:rPr>
      </w:pPr>
      <w:r w:rsidRPr="00106EE6">
        <w:rPr>
          <w:rFonts w:ascii="Calibri" w:eastAsia="Calibri" w:hAnsi="Calibri" w:cs="Calibri"/>
          <w:sz w:val="24"/>
          <w:szCs w:val="24"/>
        </w:rPr>
        <w:t xml:space="preserve">Applications that </w:t>
      </w:r>
      <w:r w:rsidRPr="00106EE6">
        <w:rPr>
          <w:rFonts w:ascii="Calibri" w:eastAsia="Calibri" w:hAnsi="Calibri" w:cs="Calibri"/>
          <w:b/>
          <w:bCs/>
          <w:sz w:val="24"/>
          <w:szCs w:val="24"/>
        </w:rPr>
        <w:t>exc</w:t>
      </w:r>
      <w:r w:rsidRPr="00D240C6">
        <w:rPr>
          <w:rFonts w:ascii="Calibri" w:eastAsia="Calibri" w:hAnsi="Calibri" w:cs="Calibri"/>
          <w:b/>
          <w:bCs/>
          <w:sz w:val="24"/>
          <w:szCs w:val="24"/>
        </w:rPr>
        <w:t>eed</w:t>
      </w:r>
      <w:r w:rsidRPr="00D240C6">
        <w:rPr>
          <w:rFonts w:ascii="Calibri" w:eastAsia="Calibri" w:hAnsi="Calibri" w:cs="Calibri"/>
          <w:sz w:val="24"/>
          <w:szCs w:val="24"/>
        </w:rPr>
        <w:t xml:space="preserve"> the ceiling amount of $25,000.00 will be considered non-responsive and will not be considered for funding under this announcement. </w:t>
      </w:r>
    </w:p>
    <w:p w14:paraId="37A6E2D2" w14:textId="77777777" w:rsidR="00F141F1" w:rsidRPr="0088490D" w:rsidRDefault="00F141F1" w:rsidP="00F141F1">
      <w:pPr>
        <w:autoSpaceDE w:val="0"/>
        <w:autoSpaceDN w:val="0"/>
        <w:adjustRightInd w:val="0"/>
        <w:spacing w:before="120" w:after="0" w:line="240" w:lineRule="auto"/>
        <w:rPr>
          <w:rFonts w:ascii="Calibri,Times New Roman" w:eastAsia="Calibri,Times New Roman" w:hAnsi="Calibri,Times New Roman" w:cs="Calibri,Times New Roman"/>
          <w:sz w:val="24"/>
          <w:szCs w:val="24"/>
        </w:rPr>
      </w:pPr>
      <w:r w:rsidRPr="00D240C6">
        <w:rPr>
          <w:rFonts w:ascii="Calibri" w:eastAsia="Calibri" w:hAnsi="Calibri" w:cs="Calibri"/>
          <w:sz w:val="24"/>
          <w:szCs w:val="24"/>
        </w:rPr>
        <w:t>Any application that fails to satisfy the deadline requirements, page limitations</w:t>
      </w:r>
      <w:r>
        <w:rPr>
          <w:rFonts w:ascii="Calibri" w:eastAsia="Calibri" w:hAnsi="Calibri" w:cs="Calibri"/>
          <w:sz w:val="24"/>
          <w:szCs w:val="24"/>
        </w:rPr>
        <w:t>,</w:t>
      </w:r>
      <w:r w:rsidRPr="00D240C6">
        <w:rPr>
          <w:rFonts w:ascii="Calibri" w:eastAsia="Calibri" w:hAnsi="Calibri" w:cs="Calibri"/>
          <w:sz w:val="24"/>
          <w:szCs w:val="24"/>
        </w:rPr>
        <w:t xml:space="preserve"> or application requirements will be considered non-responsive and will not be considered for funding under this announcement. </w:t>
      </w:r>
    </w:p>
    <w:p w14:paraId="185876C5" w14:textId="77777777" w:rsidR="00F141F1" w:rsidRPr="0088490D" w:rsidRDefault="00F141F1" w:rsidP="00F141F1">
      <w:pPr>
        <w:spacing w:before="120" w:after="0"/>
        <w:jc w:val="both"/>
        <w:rPr>
          <w:rFonts w:ascii="Calibri,Times New Roman" w:eastAsia="Calibri,Times New Roman" w:hAnsi="Calibri,Times New Roman" w:cs="Calibri,Times New Roman"/>
          <w:sz w:val="24"/>
          <w:szCs w:val="24"/>
        </w:rPr>
      </w:pPr>
      <w:r w:rsidRPr="00D240C6">
        <w:rPr>
          <w:rFonts w:ascii="Calibri" w:eastAsia="Calibri" w:hAnsi="Calibri" w:cs="Calibri"/>
          <w:sz w:val="24"/>
          <w:szCs w:val="24"/>
        </w:rPr>
        <w:t>Multiple applications from an organization are allowable but must be submitted as separate applications.  Delta Health Alliance reserves the right to limit awards to one per organization regardless of scoring if the organization’s capacity to conduct multiple camps is of concern. Consortium partners may be a part of multiple applications.</w:t>
      </w:r>
    </w:p>
    <w:p w14:paraId="377C88DF" w14:textId="77777777" w:rsidR="005C55F5" w:rsidRDefault="005C55F5" w:rsidP="00F141F1">
      <w:pPr>
        <w:spacing w:after="0"/>
        <w:jc w:val="both"/>
        <w:rPr>
          <w:rFonts w:ascii="Calibri" w:eastAsia="Calibri" w:hAnsi="Calibri" w:cs="Calibri"/>
          <w:b/>
          <w:bCs/>
          <w:sz w:val="24"/>
          <w:szCs w:val="24"/>
        </w:rPr>
      </w:pPr>
    </w:p>
    <w:p w14:paraId="37C38C42" w14:textId="49F42D59" w:rsidR="00F141F1" w:rsidRPr="0088490D" w:rsidRDefault="00F141F1" w:rsidP="00F141F1">
      <w:pPr>
        <w:spacing w:after="0"/>
        <w:jc w:val="both"/>
        <w:rPr>
          <w:rFonts w:ascii="Calibri" w:eastAsia="Calibri" w:hAnsi="Calibri" w:cs="Calibri"/>
          <w:b/>
          <w:bCs/>
          <w:sz w:val="24"/>
          <w:szCs w:val="24"/>
        </w:rPr>
      </w:pPr>
      <w:r w:rsidRPr="00D240C6">
        <w:rPr>
          <w:rFonts w:ascii="Calibri" w:eastAsia="Calibri" w:hAnsi="Calibri" w:cs="Calibri"/>
          <w:b/>
          <w:bCs/>
          <w:sz w:val="24"/>
          <w:szCs w:val="24"/>
        </w:rPr>
        <w:t>III. Eligibility Information</w:t>
      </w:r>
    </w:p>
    <w:p w14:paraId="63E89D09" w14:textId="77777777" w:rsidR="00F141F1" w:rsidRPr="0088490D" w:rsidRDefault="00F141F1" w:rsidP="00F141F1">
      <w:pPr>
        <w:spacing w:before="120" w:after="120"/>
        <w:jc w:val="both"/>
        <w:rPr>
          <w:rFonts w:ascii="Calibri" w:eastAsia="Calibri" w:hAnsi="Calibri" w:cs="Calibri"/>
          <w:b/>
          <w:bCs/>
          <w:sz w:val="24"/>
          <w:szCs w:val="24"/>
        </w:rPr>
      </w:pPr>
      <w:r w:rsidRPr="00D240C6">
        <w:rPr>
          <w:rFonts w:ascii="Calibri" w:eastAsia="Calibri" w:hAnsi="Calibri" w:cs="Calibri"/>
          <w:b/>
          <w:bCs/>
          <w:sz w:val="24"/>
          <w:szCs w:val="24"/>
        </w:rPr>
        <w:t>1. Eligible Applicants</w:t>
      </w:r>
    </w:p>
    <w:p w14:paraId="6DDD5309" w14:textId="77777777" w:rsidR="00F141F1" w:rsidRPr="001372F8" w:rsidRDefault="00F141F1" w:rsidP="00F141F1">
      <w:pPr>
        <w:spacing w:after="0"/>
        <w:jc w:val="both"/>
        <w:rPr>
          <w:rFonts w:ascii="Calibri" w:eastAsia="Calibri" w:hAnsi="Calibri" w:cs="Calibri"/>
          <w:sz w:val="24"/>
          <w:szCs w:val="24"/>
        </w:rPr>
      </w:pPr>
      <w:r w:rsidRPr="001372F8">
        <w:rPr>
          <w:rFonts w:ascii="Calibri" w:eastAsia="Calibri" w:hAnsi="Calibri" w:cs="Calibri"/>
          <w:sz w:val="24"/>
          <w:szCs w:val="24"/>
        </w:rPr>
        <w:lastRenderedPageBreak/>
        <w:t>To be eligible for an award under this RFP, the proposal must:</w:t>
      </w:r>
    </w:p>
    <w:p w14:paraId="5EC76845" w14:textId="77777777" w:rsidR="00F141F1" w:rsidRPr="001372F8" w:rsidRDefault="00F141F1" w:rsidP="00F141F1">
      <w:pPr>
        <w:numPr>
          <w:ilvl w:val="0"/>
          <w:numId w:val="2"/>
        </w:numPr>
        <w:spacing w:before="120" w:after="120"/>
        <w:contextualSpacing/>
        <w:jc w:val="both"/>
        <w:rPr>
          <w:rFonts w:ascii="Calibri" w:eastAsia="Calibri" w:hAnsi="Calibri" w:cs="Calibri"/>
          <w:sz w:val="24"/>
          <w:szCs w:val="24"/>
        </w:rPr>
      </w:pPr>
      <w:r w:rsidRPr="001372F8">
        <w:rPr>
          <w:rFonts w:ascii="Calibri" w:eastAsia="Calibri" w:hAnsi="Calibri" w:cs="Calibri"/>
          <w:sz w:val="24"/>
          <w:szCs w:val="24"/>
        </w:rPr>
        <w:t>Be a not-for-profit or for-profit organization with prior experience providing academic enrichment programs within the state of Mississippi.  Examples include community-based organizations, faith-based organizations, civic groups, health care organizations, daycare centers, boys/</w:t>
      </w:r>
      <w:proofErr w:type="gramStart"/>
      <w:r w:rsidRPr="001372F8">
        <w:rPr>
          <w:rFonts w:ascii="Calibri" w:eastAsia="Calibri" w:hAnsi="Calibri" w:cs="Calibri"/>
          <w:sz w:val="24"/>
          <w:szCs w:val="24"/>
        </w:rPr>
        <w:t>girls</w:t>
      </w:r>
      <w:proofErr w:type="gramEnd"/>
      <w:r w:rsidRPr="001372F8">
        <w:rPr>
          <w:rFonts w:ascii="Calibri" w:eastAsia="Calibri" w:hAnsi="Calibri" w:cs="Calibri"/>
          <w:sz w:val="24"/>
          <w:szCs w:val="24"/>
        </w:rPr>
        <w:t xml:space="preserve"> clubs, YMCA, schools and others.</w:t>
      </w:r>
    </w:p>
    <w:p w14:paraId="22F7FD67" w14:textId="6A681997" w:rsidR="00F141F1" w:rsidRPr="001372F8" w:rsidRDefault="00F141F1" w:rsidP="00F141F1">
      <w:pPr>
        <w:numPr>
          <w:ilvl w:val="0"/>
          <w:numId w:val="2"/>
        </w:numPr>
        <w:spacing w:after="0"/>
        <w:contextualSpacing/>
        <w:jc w:val="both"/>
        <w:rPr>
          <w:rFonts w:ascii="Calibri" w:eastAsia="Calibri" w:hAnsi="Calibri" w:cs="Calibri"/>
          <w:sz w:val="24"/>
          <w:szCs w:val="24"/>
        </w:rPr>
      </w:pPr>
      <w:r w:rsidRPr="441F4691">
        <w:rPr>
          <w:rFonts w:ascii="Calibri" w:eastAsia="Calibri" w:hAnsi="Calibri" w:cs="Calibri"/>
          <w:sz w:val="24"/>
          <w:szCs w:val="24"/>
        </w:rPr>
        <w:t xml:space="preserve">Either </w:t>
      </w:r>
      <w:r w:rsidR="222CD7DA" w:rsidRPr="441F4691">
        <w:rPr>
          <w:rFonts w:ascii="Calibri" w:eastAsia="Calibri" w:hAnsi="Calibri" w:cs="Calibri"/>
          <w:sz w:val="24"/>
          <w:szCs w:val="24"/>
        </w:rPr>
        <w:t>located in</w:t>
      </w:r>
      <w:r w:rsidRPr="441F4691">
        <w:rPr>
          <w:rFonts w:ascii="Calibri" w:eastAsia="Calibri" w:hAnsi="Calibri" w:cs="Calibri"/>
          <w:sz w:val="24"/>
          <w:szCs w:val="24"/>
        </w:rPr>
        <w:t xml:space="preserve"> Washington County, MS, or be partnered with a local agency located in Washington County, MS, to ensure community participation in the development and delivery of services</w:t>
      </w:r>
      <w:r w:rsidR="00B746B0" w:rsidRPr="441F4691">
        <w:rPr>
          <w:rFonts w:ascii="Calibri" w:eastAsia="Calibri" w:hAnsi="Calibri" w:cs="Calibri"/>
          <w:sz w:val="24"/>
          <w:szCs w:val="24"/>
        </w:rPr>
        <w:t>.</w:t>
      </w:r>
    </w:p>
    <w:p w14:paraId="1EC12632" w14:textId="77777777" w:rsidR="00F141F1" w:rsidRPr="0088490D" w:rsidRDefault="00F141F1" w:rsidP="00F141F1">
      <w:pPr>
        <w:numPr>
          <w:ilvl w:val="0"/>
          <w:numId w:val="2"/>
        </w:numPr>
        <w:spacing w:after="0"/>
        <w:contextualSpacing/>
        <w:jc w:val="both"/>
        <w:rPr>
          <w:rFonts w:ascii="Calibri,Times New Roman" w:eastAsia="Calibri,Times New Roman" w:hAnsi="Calibri,Times New Roman" w:cs="Calibri,Times New Roman"/>
          <w:sz w:val="24"/>
          <w:szCs w:val="24"/>
        </w:rPr>
      </w:pPr>
      <w:r w:rsidRPr="00D240C6">
        <w:rPr>
          <w:rFonts w:ascii="Calibri" w:eastAsia="Calibri" w:hAnsi="Calibri" w:cs="Calibri"/>
          <w:sz w:val="24"/>
          <w:szCs w:val="24"/>
        </w:rPr>
        <w:t>Be responsive to any unique cultural, social, religious, sex/gender differences, and linguistic needs of the target population.</w:t>
      </w:r>
    </w:p>
    <w:p w14:paraId="72E31478" w14:textId="77777777" w:rsidR="00F141F1" w:rsidRPr="001372F8" w:rsidRDefault="00F141F1" w:rsidP="00F141F1">
      <w:pPr>
        <w:spacing w:after="0"/>
        <w:contextualSpacing/>
        <w:rPr>
          <w:rFonts w:ascii="Calibri" w:eastAsia="Calibri" w:hAnsi="Calibri" w:cs="Times New Roman"/>
          <w:b/>
          <w:sz w:val="24"/>
          <w:szCs w:val="24"/>
        </w:rPr>
      </w:pPr>
    </w:p>
    <w:p w14:paraId="0C95244D" w14:textId="77777777" w:rsidR="00F141F1" w:rsidRPr="0088490D" w:rsidRDefault="00F141F1" w:rsidP="00F141F1">
      <w:pPr>
        <w:spacing w:before="120" w:after="120"/>
        <w:jc w:val="both"/>
        <w:rPr>
          <w:rFonts w:ascii="Calibri" w:eastAsia="Calibri" w:hAnsi="Calibri" w:cs="Calibri"/>
          <w:b/>
          <w:bCs/>
          <w:sz w:val="24"/>
          <w:szCs w:val="24"/>
        </w:rPr>
      </w:pPr>
      <w:r w:rsidRPr="00D240C6">
        <w:rPr>
          <w:rFonts w:ascii="Calibri" w:eastAsia="Calibri" w:hAnsi="Calibri" w:cs="Calibri"/>
          <w:b/>
          <w:bCs/>
          <w:sz w:val="24"/>
          <w:szCs w:val="24"/>
        </w:rPr>
        <w:t>2. Eligible costs</w:t>
      </w:r>
    </w:p>
    <w:p w14:paraId="509E563E" w14:textId="77777777" w:rsidR="00F141F1" w:rsidRPr="0088490D" w:rsidRDefault="00F141F1" w:rsidP="00F141F1">
      <w:pPr>
        <w:spacing w:after="0"/>
        <w:rPr>
          <w:rFonts w:ascii="Calibri,Times New Roman" w:eastAsia="Calibri,Times New Roman" w:hAnsi="Calibri,Times New Roman" w:cs="Calibri,Times New Roman"/>
          <w:sz w:val="24"/>
          <w:szCs w:val="24"/>
        </w:rPr>
      </w:pPr>
      <w:r w:rsidRPr="00D240C6">
        <w:rPr>
          <w:rFonts w:ascii="Calibri" w:eastAsia="Calibri" w:hAnsi="Calibri" w:cs="Calibri"/>
          <w:sz w:val="24"/>
          <w:szCs w:val="24"/>
        </w:rPr>
        <w:t>This program is subject to eligibility rules and regulations set forth by the U.S. Department of Education and by the Office of Management and Budget, A-110 and A-122 (</w:t>
      </w:r>
      <w:hyperlink r:id="rId12" w:history="1">
        <w:r w:rsidRPr="00D240C6">
          <w:rPr>
            <w:rFonts w:ascii="Calibri" w:eastAsia="Calibri" w:hAnsi="Calibri" w:cs="Calibri"/>
            <w:color w:val="0000FF"/>
            <w:sz w:val="24"/>
            <w:szCs w:val="24"/>
            <w:u w:val="single"/>
          </w:rPr>
          <w:t>http://www.whitehouse.gov/omb/circulars_index-education/</w:t>
        </w:r>
      </w:hyperlink>
      <w:r w:rsidRPr="0088490D">
        <w:rPr>
          <w:rFonts w:ascii="Calibri,Times New Roman" w:eastAsia="Calibri,Times New Roman" w:hAnsi="Calibri,Times New Roman" w:cs="Calibri,Times New Roman"/>
          <w:sz w:val="24"/>
          <w:szCs w:val="24"/>
        </w:rPr>
        <w:t xml:space="preserve">). </w:t>
      </w:r>
    </w:p>
    <w:p w14:paraId="655F722C" w14:textId="77777777" w:rsidR="00F141F1" w:rsidRPr="0088490D" w:rsidRDefault="00F141F1" w:rsidP="00F141F1">
      <w:pPr>
        <w:spacing w:before="120" w:after="120"/>
        <w:rPr>
          <w:rFonts w:ascii="Calibri,Times New Roman" w:eastAsia="Calibri,Times New Roman" w:hAnsi="Calibri,Times New Roman" w:cs="Calibri,Times New Roman"/>
          <w:sz w:val="24"/>
          <w:szCs w:val="24"/>
        </w:rPr>
      </w:pPr>
      <w:r w:rsidRPr="00D240C6">
        <w:rPr>
          <w:rFonts w:ascii="Calibri" w:eastAsia="Calibri" w:hAnsi="Calibri" w:cs="Calibri"/>
          <w:sz w:val="24"/>
          <w:szCs w:val="24"/>
        </w:rPr>
        <w:t>Due to the specific nature of this RFP and the short time frame of services, the following costs are also ineligible for funding support from this source:</w:t>
      </w:r>
    </w:p>
    <w:p w14:paraId="19ABE02C" w14:textId="77777777" w:rsidR="00F141F1" w:rsidRPr="0088490D" w:rsidRDefault="00F141F1" w:rsidP="005C55F5">
      <w:pPr>
        <w:spacing w:after="0"/>
        <w:ind w:left="180"/>
        <w:rPr>
          <w:rFonts w:ascii="Calibri,Times New Roman" w:eastAsia="Calibri,Times New Roman" w:hAnsi="Calibri,Times New Roman" w:cs="Calibri,Times New Roman"/>
          <w:sz w:val="24"/>
          <w:szCs w:val="24"/>
        </w:rPr>
      </w:pPr>
      <w:r w:rsidRPr="00D240C6">
        <w:rPr>
          <w:rFonts w:ascii="Calibri" w:eastAsia="Calibri" w:hAnsi="Calibri" w:cs="Calibri"/>
          <w:sz w:val="24"/>
          <w:szCs w:val="24"/>
        </w:rPr>
        <w:t>a) Equipment costs for durable items costing $5,000 or more per unit.</w:t>
      </w:r>
    </w:p>
    <w:p w14:paraId="71C3B7D2" w14:textId="77777777" w:rsidR="00F141F1" w:rsidRPr="001372F8" w:rsidRDefault="00F141F1" w:rsidP="005C55F5">
      <w:pPr>
        <w:spacing w:after="0"/>
        <w:ind w:left="180"/>
        <w:rPr>
          <w:rFonts w:ascii="Calibri" w:eastAsia="Calibri" w:hAnsi="Calibri" w:cs="Calibri"/>
          <w:sz w:val="24"/>
          <w:szCs w:val="24"/>
        </w:rPr>
      </w:pPr>
      <w:r w:rsidRPr="00D240C6">
        <w:rPr>
          <w:rFonts w:ascii="Calibri" w:eastAsia="Calibri" w:hAnsi="Calibri" w:cs="Calibri"/>
          <w:sz w:val="24"/>
          <w:szCs w:val="24"/>
        </w:rPr>
        <w:t xml:space="preserve">b) </w:t>
      </w:r>
      <w:proofErr w:type="spellStart"/>
      <w:r w:rsidRPr="001372F8">
        <w:rPr>
          <w:rFonts w:ascii="Calibri" w:eastAsia="Calibri" w:hAnsi="Calibri" w:cs="Calibri"/>
          <w:sz w:val="24"/>
          <w:szCs w:val="24"/>
        </w:rPr>
        <w:t>Indirects</w:t>
      </w:r>
      <w:proofErr w:type="spellEnd"/>
      <w:r w:rsidRPr="001372F8">
        <w:rPr>
          <w:rFonts w:ascii="Calibri" w:eastAsia="Calibri" w:hAnsi="Calibri" w:cs="Calibri"/>
          <w:sz w:val="24"/>
          <w:szCs w:val="24"/>
        </w:rPr>
        <w:t xml:space="preserve">, or Facilities and Administrative costs, are not allowed as a % of direct costs within this program, however costs that normally fall within </w:t>
      </w:r>
      <w:proofErr w:type="spellStart"/>
      <w:r>
        <w:rPr>
          <w:rFonts w:ascii="Calibri" w:eastAsia="Calibri" w:hAnsi="Calibri" w:cs="Calibri"/>
          <w:sz w:val="24"/>
          <w:szCs w:val="24"/>
        </w:rPr>
        <w:t>i</w:t>
      </w:r>
      <w:r w:rsidRPr="001372F8">
        <w:rPr>
          <w:rFonts w:ascii="Calibri" w:eastAsia="Calibri" w:hAnsi="Calibri" w:cs="Calibri"/>
          <w:sz w:val="24"/>
          <w:szCs w:val="24"/>
        </w:rPr>
        <w:t>ndirects</w:t>
      </w:r>
      <w:proofErr w:type="spellEnd"/>
      <w:r w:rsidRPr="001372F8">
        <w:rPr>
          <w:rFonts w:ascii="Calibri" w:eastAsia="Calibri" w:hAnsi="Calibri" w:cs="Calibri"/>
          <w:sz w:val="24"/>
          <w:szCs w:val="24"/>
        </w:rPr>
        <w:t xml:space="preserve"> (rent, telecommunications, administrative support, etc.) can be charged as direct costs if those costs directly relate to the activities proposed.</w:t>
      </w:r>
    </w:p>
    <w:p w14:paraId="2436A945" w14:textId="19E4CB3C" w:rsidR="005C55F5" w:rsidRDefault="00F141F1" w:rsidP="005C55F5">
      <w:pPr>
        <w:spacing w:after="0"/>
        <w:ind w:left="180"/>
        <w:rPr>
          <w:rFonts w:ascii="Calibri" w:eastAsia="Calibri" w:hAnsi="Calibri" w:cs="Calibri"/>
          <w:sz w:val="24"/>
          <w:szCs w:val="24"/>
        </w:rPr>
      </w:pPr>
      <w:r w:rsidRPr="001372F8">
        <w:rPr>
          <w:rFonts w:ascii="Calibri" w:eastAsia="Calibri" w:hAnsi="Calibri" w:cs="Calibri"/>
          <w:sz w:val="24"/>
          <w:szCs w:val="24"/>
        </w:rPr>
        <w:t xml:space="preserve">c) </w:t>
      </w:r>
      <w:r w:rsidR="005C55F5">
        <w:rPr>
          <w:rFonts w:ascii="Calibri" w:eastAsia="Calibri" w:hAnsi="Calibri" w:cs="Calibri"/>
          <w:sz w:val="24"/>
          <w:szCs w:val="24"/>
        </w:rPr>
        <w:t>Fringe benefit</w:t>
      </w:r>
      <w:r w:rsidR="00550EB4">
        <w:rPr>
          <w:rFonts w:ascii="Calibri" w:eastAsia="Calibri" w:hAnsi="Calibri" w:cs="Calibri"/>
          <w:sz w:val="24"/>
          <w:szCs w:val="24"/>
        </w:rPr>
        <w:t>s are not an allowable cost</w:t>
      </w:r>
    </w:p>
    <w:p w14:paraId="7C6FEA32" w14:textId="6AFE53D3" w:rsidR="00F141F1" w:rsidRPr="001372F8" w:rsidRDefault="005C55F5" w:rsidP="005C55F5">
      <w:pPr>
        <w:spacing w:after="0"/>
        <w:ind w:left="180"/>
        <w:rPr>
          <w:rFonts w:ascii="Calibri" w:eastAsia="Calibri" w:hAnsi="Calibri" w:cs="Calibri"/>
          <w:sz w:val="24"/>
          <w:szCs w:val="24"/>
        </w:rPr>
      </w:pPr>
      <w:r>
        <w:rPr>
          <w:rFonts w:ascii="Calibri" w:eastAsia="Calibri" w:hAnsi="Calibri" w:cs="Calibri"/>
          <w:sz w:val="24"/>
          <w:szCs w:val="24"/>
        </w:rPr>
        <w:t xml:space="preserve">d) </w:t>
      </w:r>
      <w:r w:rsidR="00F141F1" w:rsidRPr="001372F8">
        <w:rPr>
          <w:rFonts w:ascii="Calibri" w:eastAsia="Calibri" w:hAnsi="Calibri" w:cs="Calibri"/>
          <w:sz w:val="24"/>
          <w:szCs w:val="24"/>
        </w:rPr>
        <w:t>Participant incentives.  To ensure compliance with federal regulations, participant</w:t>
      </w:r>
      <w:r w:rsidR="00C103B6">
        <w:rPr>
          <w:rFonts w:ascii="Calibri" w:eastAsia="Calibri" w:hAnsi="Calibri" w:cs="Calibri"/>
          <w:sz w:val="24"/>
          <w:szCs w:val="24"/>
        </w:rPr>
        <w:t xml:space="preserve"> </w:t>
      </w:r>
      <w:r w:rsidR="00F141F1" w:rsidRPr="001372F8">
        <w:rPr>
          <w:rFonts w:ascii="Calibri" w:eastAsia="Calibri" w:hAnsi="Calibri" w:cs="Calibri"/>
          <w:sz w:val="24"/>
          <w:szCs w:val="24"/>
        </w:rPr>
        <w:t xml:space="preserve">incentives may not be charged to this budget.  </w:t>
      </w:r>
    </w:p>
    <w:p w14:paraId="6C788A8E" w14:textId="3229056E" w:rsidR="00F141F1" w:rsidRPr="0088490D" w:rsidRDefault="005C55F5" w:rsidP="005C55F5">
      <w:pPr>
        <w:spacing w:after="0"/>
        <w:ind w:left="180"/>
        <w:rPr>
          <w:rFonts w:ascii="Calibri,Times New Roman" w:eastAsia="Calibri,Times New Roman" w:hAnsi="Calibri,Times New Roman" w:cs="Calibri,Times New Roman"/>
          <w:sz w:val="24"/>
          <w:szCs w:val="24"/>
        </w:rPr>
      </w:pPr>
      <w:r>
        <w:rPr>
          <w:rFonts w:ascii="Calibri" w:eastAsia="Calibri" w:hAnsi="Calibri" w:cs="Calibri"/>
          <w:sz w:val="24"/>
          <w:szCs w:val="24"/>
        </w:rPr>
        <w:t>e</w:t>
      </w:r>
      <w:r w:rsidR="00F141F1" w:rsidRPr="001372F8">
        <w:rPr>
          <w:rFonts w:ascii="Calibri" w:eastAsia="Calibri" w:hAnsi="Calibri" w:cs="Calibri"/>
          <w:sz w:val="24"/>
          <w:szCs w:val="24"/>
        </w:rPr>
        <w:t xml:space="preserve">) Food is not an allowable cost. </w:t>
      </w:r>
    </w:p>
    <w:p w14:paraId="6768564E" w14:textId="77777777" w:rsidR="00F141F1" w:rsidRPr="001372F8" w:rsidRDefault="00F141F1" w:rsidP="00F141F1">
      <w:pPr>
        <w:spacing w:after="0"/>
        <w:ind w:left="720"/>
        <w:contextualSpacing/>
        <w:rPr>
          <w:rFonts w:ascii="Calibri" w:eastAsia="Calibri" w:hAnsi="Calibri" w:cs="Times New Roman"/>
          <w:sz w:val="24"/>
          <w:szCs w:val="24"/>
        </w:rPr>
      </w:pPr>
    </w:p>
    <w:p w14:paraId="28C3DDC2" w14:textId="77777777" w:rsidR="00F141F1" w:rsidRPr="0088490D" w:rsidRDefault="00F141F1" w:rsidP="00F141F1">
      <w:pPr>
        <w:spacing w:after="0"/>
        <w:jc w:val="both"/>
        <w:rPr>
          <w:rFonts w:ascii="Calibri,Times New Roman" w:eastAsia="Calibri,Times New Roman" w:hAnsi="Calibri,Times New Roman" w:cs="Calibri,Times New Roman"/>
          <w:b/>
          <w:bCs/>
          <w:sz w:val="24"/>
          <w:szCs w:val="24"/>
        </w:rPr>
      </w:pPr>
      <w:r w:rsidRPr="00D240C6">
        <w:rPr>
          <w:rFonts w:ascii="Calibri" w:eastAsia="Calibri" w:hAnsi="Calibri" w:cs="Calibri"/>
          <w:b/>
          <w:bCs/>
          <w:sz w:val="24"/>
          <w:szCs w:val="24"/>
        </w:rPr>
        <w:t>IV. Application and Submission Information</w:t>
      </w:r>
    </w:p>
    <w:p w14:paraId="7D1F12C5" w14:textId="77777777" w:rsidR="00F141F1" w:rsidRPr="0088490D" w:rsidRDefault="00F141F1" w:rsidP="00F141F1">
      <w:pPr>
        <w:spacing w:before="120" w:after="120"/>
        <w:jc w:val="both"/>
        <w:rPr>
          <w:rFonts w:ascii="Calibri" w:eastAsia="Calibri" w:hAnsi="Calibri" w:cs="Calibri"/>
          <w:b/>
          <w:bCs/>
          <w:sz w:val="24"/>
          <w:szCs w:val="24"/>
        </w:rPr>
      </w:pPr>
      <w:r w:rsidRPr="00D240C6">
        <w:rPr>
          <w:rFonts w:ascii="Calibri" w:eastAsia="Calibri" w:hAnsi="Calibri" w:cs="Calibri"/>
          <w:b/>
          <w:bCs/>
          <w:sz w:val="24"/>
          <w:szCs w:val="24"/>
        </w:rPr>
        <w:t xml:space="preserve">1. Submission </w:t>
      </w:r>
      <w:r w:rsidRPr="001D2714">
        <w:rPr>
          <w:rFonts w:ascii="Calibri" w:eastAsia="Calibri" w:hAnsi="Calibri" w:cs="Calibri"/>
          <w:b/>
          <w:bCs/>
          <w:sz w:val="24"/>
          <w:szCs w:val="24"/>
        </w:rPr>
        <w:t>of Application Package</w:t>
      </w:r>
    </w:p>
    <w:p w14:paraId="2C2011B8" w14:textId="5D9ECFEB" w:rsidR="00F141F1" w:rsidRPr="001372F8" w:rsidRDefault="00F141F1" w:rsidP="00F141F1">
      <w:pPr>
        <w:spacing w:after="0"/>
        <w:jc w:val="both"/>
        <w:rPr>
          <w:rFonts w:ascii="Calibri" w:eastAsia="Calibri" w:hAnsi="Calibri" w:cs="Calibri"/>
          <w:sz w:val="24"/>
          <w:szCs w:val="24"/>
        </w:rPr>
      </w:pPr>
      <w:r w:rsidRPr="4745D377">
        <w:rPr>
          <w:rFonts w:ascii="Calibri" w:eastAsia="Calibri" w:hAnsi="Calibri" w:cs="Calibri"/>
          <w:sz w:val="24"/>
          <w:szCs w:val="24"/>
        </w:rPr>
        <w:t xml:space="preserve">DHA offers applicants the choice of submitting their proposals electronically via email or via hard copy through the mail.  Electronic submissions must be received by DHA by </w:t>
      </w:r>
      <w:r w:rsidR="005C55F5" w:rsidRPr="4745D377">
        <w:rPr>
          <w:rFonts w:ascii="Calibri" w:eastAsia="Calibri" w:hAnsi="Calibri" w:cs="Calibri"/>
          <w:b/>
          <w:bCs/>
          <w:sz w:val="24"/>
          <w:szCs w:val="24"/>
        </w:rPr>
        <w:t xml:space="preserve">March </w:t>
      </w:r>
      <w:r w:rsidR="68F93C62" w:rsidRPr="4745D377">
        <w:rPr>
          <w:rFonts w:ascii="Calibri" w:eastAsia="Calibri" w:hAnsi="Calibri" w:cs="Calibri"/>
          <w:b/>
          <w:bCs/>
          <w:sz w:val="24"/>
          <w:szCs w:val="24"/>
        </w:rPr>
        <w:t>12</w:t>
      </w:r>
      <w:r w:rsidR="005C55F5" w:rsidRPr="4745D377">
        <w:rPr>
          <w:rFonts w:ascii="Calibri" w:eastAsia="Calibri" w:hAnsi="Calibri" w:cs="Calibri"/>
          <w:b/>
          <w:bCs/>
          <w:sz w:val="24"/>
          <w:szCs w:val="24"/>
        </w:rPr>
        <w:t>, 202</w:t>
      </w:r>
      <w:r w:rsidR="00B019C2" w:rsidRPr="4745D377">
        <w:rPr>
          <w:rFonts w:ascii="Calibri" w:eastAsia="Calibri" w:hAnsi="Calibri" w:cs="Calibri"/>
          <w:b/>
          <w:bCs/>
          <w:sz w:val="24"/>
          <w:szCs w:val="24"/>
        </w:rPr>
        <w:t>1</w:t>
      </w:r>
      <w:r w:rsidRPr="4745D377">
        <w:rPr>
          <w:rFonts w:ascii="Calibri" w:eastAsia="Calibri" w:hAnsi="Calibri" w:cs="Calibri"/>
          <w:b/>
          <w:bCs/>
          <w:sz w:val="24"/>
          <w:szCs w:val="24"/>
        </w:rPr>
        <w:t>, at 4:00 pm CST</w:t>
      </w:r>
      <w:r w:rsidRPr="4745D377">
        <w:rPr>
          <w:rFonts w:ascii="Calibri" w:eastAsia="Calibri" w:hAnsi="Calibri" w:cs="Calibri"/>
          <w:sz w:val="24"/>
          <w:szCs w:val="24"/>
        </w:rPr>
        <w:t xml:space="preserve"> and are limited to 5 MB total file size.  DHA will email applicants to notify them of successful receipt of email application within 24 hours.  Applicants that elect to submit a hard copy of their proposal must be </w:t>
      </w:r>
      <w:r w:rsidRPr="4745D377">
        <w:rPr>
          <w:rFonts w:ascii="Calibri" w:eastAsia="Calibri" w:hAnsi="Calibri" w:cs="Calibri"/>
          <w:b/>
          <w:bCs/>
          <w:sz w:val="24"/>
          <w:szCs w:val="24"/>
        </w:rPr>
        <w:t xml:space="preserve">postmarked by </w:t>
      </w:r>
      <w:r w:rsidR="005C55F5" w:rsidRPr="4745D377">
        <w:rPr>
          <w:rFonts w:ascii="Calibri" w:eastAsia="Calibri" w:hAnsi="Calibri" w:cs="Calibri"/>
          <w:b/>
          <w:bCs/>
          <w:sz w:val="24"/>
          <w:szCs w:val="24"/>
        </w:rPr>
        <w:t xml:space="preserve">March </w:t>
      </w:r>
      <w:r w:rsidR="4E27E4BD" w:rsidRPr="4745D377">
        <w:rPr>
          <w:rFonts w:ascii="Calibri" w:eastAsia="Calibri" w:hAnsi="Calibri" w:cs="Calibri"/>
          <w:b/>
          <w:bCs/>
          <w:sz w:val="24"/>
          <w:szCs w:val="24"/>
        </w:rPr>
        <w:t>10</w:t>
      </w:r>
      <w:r w:rsidR="005C55F5" w:rsidRPr="4745D377">
        <w:rPr>
          <w:rFonts w:ascii="Calibri" w:eastAsia="Calibri" w:hAnsi="Calibri" w:cs="Calibri"/>
          <w:b/>
          <w:bCs/>
          <w:sz w:val="24"/>
          <w:szCs w:val="24"/>
        </w:rPr>
        <w:t>, 202</w:t>
      </w:r>
      <w:r w:rsidR="00B66FE1" w:rsidRPr="4745D377">
        <w:rPr>
          <w:rFonts w:ascii="Calibri" w:eastAsia="Calibri" w:hAnsi="Calibri" w:cs="Calibri"/>
          <w:b/>
          <w:bCs/>
          <w:sz w:val="24"/>
          <w:szCs w:val="24"/>
        </w:rPr>
        <w:t>1</w:t>
      </w:r>
      <w:r w:rsidRPr="4745D377">
        <w:rPr>
          <w:rFonts w:ascii="Calibri" w:eastAsia="Calibri" w:hAnsi="Calibri" w:cs="Calibri"/>
          <w:b/>
          <w:bCs/>
          <w:sz w:val="24"/>
          <w:szCs w:val="24"/>
        </w:rPr>
        <w:t xml:space="preserve"> </w:t>
      </w:r>
      <w:r w:rsidRPr="4745D377">
        <w:rPr>
          <w:rFonts w:ascii="Calibri" w:eastAsia="Calibri" w:hAnsi="Calibri" w:cs="Calibri"/>
          <w:sz w:val="24"/>
          <w:szCs w:val="24"/>
        </w:rPr>
        <w:t>and should be sent at least via Priority Mail or 2</w:t>
      </w:r>
      <w:r w:rsidRPr="4745D377">
        <w:rPr>
          <w:rFonts w:ascii="Calibri" w:eastAsia="Calibri" w:hAnsi="Calibri" w:cs="Calibri"/>
          <w:sz w:val="24"/>
          <w:szCs w:val="24"/>
          <w:vertAlign w:val="superscript"/>
        </w:rPr>
        <w:t>nd</w:t>
      </w:r>
      <w:r w:rsidRPr="4745D377">
        <w:rPr>
          <w:rFonts w:ascii="Calibri" w:eastAsia="Calibri" w:hAnsi="Calibri" w:cs="Calibri"/>
          <w:sz w:val="24"/>
          <w:szCs w:val="24"/>
        </w:rPr>
        <w:t xml:space="preserve"> Day mail.  DHA is not responsible for reviewing any hardcopy proposals that </w:t>
      </w:r>
      <w:r w:rsidRPr="4745D377">
        <w:rPr>
          <w:rFonts w:ascii="Calibri" w:eastAsia="Calibri" w:hAnsi="Calibri" w:cs="Calibri"/>
          <w:sz w:val="24"/>
          <w:szCs w:val="24"/>
        </w:rPr>
        <w:lastRenderedPageBreak/>
        <w:t xml:space="preserve">are not postmarked by March </w:t>
      </w:r>
      <w:r w:rsidR="7B3A4786" w:rsidRPr="4745D377">
        <w:rPr>
          <w:rFonts w:ascii="Calibri" w:eastAsia="Calibri" w:hAnsi="Calibri" w:cs="Calibri"/>
          <w:sz w:val="24"/>
          <w:szCs w:val="24"/>
        </w:rPr>
        <w:t>10</w:t>
      </w:r>
      <w:r w:rsidRPr="4745D377">
        <w:rPr>
          <w:rFonts w:ascii="Calibri" w:eastAsia="Calibri" w:hAnsi="Calibri" w:cs="Calibri"/>
          <w:sz w:val="24"/>
          <w:szCs w:val="24"/>
        </w:rPr>
        <w:t xml:space="preserve">.  Application packages must be complete by the March </w:t>
      </w:r>
      <w:r w:rsidR="00B66FE1" w:rsidRPr="4745D377">
        <w:rPr>
          <w:rFonts w:ascii="Calibri" w:eastAsia="Calibri" w:hAnsi="Calibri" w:cs="Calibri"/>
          <w:sz w:val="24"/>
          <w:szCs w:val="24"/>
        </w:rPr>
        <w:t>5</w:t>
      </w:r>
      <w:r w:rsidR="005C55F5" w:rsidRPr="4745D377">
        <w:rPr>
          <w:rFonts w:ascii="Calibri" w:eastAsia="Calibri" w:hAnsi="Calibri" w:cs="Calibri"/>
          <w:sz w:val="24"/>
          <w:szCs w:val="24"/>
        </w:rPr>
        <w:t xml:space="preserve"> </w:t>
      </w:r>
      <w:r w:rsidRPr="4745D377">
        <w:rPr>
          <w:rFonts w:ascii="Calibri" w:eastAsia="Calibri" w:hAnsi="Calibri" w:cs="Calibri"/>
          <w:sz w:val="24"/>
          <w:szCs w:val="24"/>
        </w:rPr>
        <w:t>deadline; DHA will not accept supplemental information submitted after the deadline, unless it is in response to specific information requested by DHA during the review process.</w:t>
      </w:r>
    </w:p>
    <w:p w14:paraId="655486F3" w14:textId="77777777" w:rsidR="00F141F1" w:rsidRPr="001372F8" w:rsidRDefault="00F141F1" w:rsidP="00F141F1">
      <w:pPr>
        <w:spacing w:after="0"/>
        <w:jc w:val="both"/>
        <w:rPr>
          <w:rFonts w:ascii="Calibri" w:eastAsia="Calibri" w:hAnsi="Calibri" w:cs="Calibri"/>
          <w:sz w:val="24"/>
          <w:szCs w:val="24"/>
        </w:rPr>
      </w:pPr>
    </w:p>
    <w:p w14:paraId="0389F431" w14:textId="77777777" w:rsidR="00C847D3" w:rsidRPr="00440508" w:rsidRDefault="00F141F1" w:rsidP="00C847D3">
      <w:pPr>
        <w:spacing w:after="0" w:line="240" w:lineRule="auto"/>
        <w:jc w:val="both"/>
        <w:rPr>
          <w:rFonts w:ascii="Calibri" w:eastAsia="Calibri" w:hAnsi="Calibri" w:cs="Calibri"/>
          <w:sz w:val="24"/>
          <w:szCs w:val="24"/>
        </w:rPr>
      </w:pPr>
      <w:r w:rsidRPr="00440508">
        <w:rPr>
          <w:rFonts w:ascii="Calibri" w:eastAsia="Calibri" w:hAnsi="Calibri" w:cs="Calibri"/>
          <w:sz w:val="24"/>
          <w:szCs w:val="24"/>
        </w:rPr>
        <w:t xml:space="preserve">Electronic Submission: </w:t>
      </w:r>
      <w:r w:rsidR="00C847D3" w:rsidRPr="00440508">
        <w:rPr>
          <w:rFonts w:ascii="Calibri" w:eastAsia="Calibri" w:hAnsi="Calibri" w:cs="Calibri"/>
          <w:sz w:val="24"/>
          <w:szCs w:val="24"/>
        </w:rPr>
        <w:t>Allison Poindexter</w:t>
      </w:r>
    </w:p>
    <w:p w14:paraId="1B48A3A9" w14:textId="720FF552" w:rsidR="00C847D3" w:rsidRDefault="00C847D3" w:rsidP="00C847D3">
      <w:pPr>
        <w:spacing w:after="0"/>
        <w:jc w:val="both"/>
        <w:rPr>
          <w:rStyle w:val="Hyperlink"/>
          <w:rFonts w:ascii="Calibri" w:eastAsia="Calibri" w:hAnsi="Calibri" w:cs="Calibri"/>
          <w:sz w:val="24"/>
          <w:szCs w:val="24"/>
        </w:rPr>
      </w:pPr>
      <w:r w:rsidRPr="00440508">
        <w:rPr>
          <w:rFonts w:ascii="Calibri" w:eastAsia="Calibri" w:hAnsi="Calibri" w:cs="Calibri"/>
          <w:sz w:val="24"/>
          <w:szCs w:val="24"/>
        </w:rPr>
        <w:tab/>
      </w:r>
      <w:r w:rsidRPr="00440508">
        <w:rPr>
          <w:rFonts w:ascii="Calibri" w:eastAsia="Calibri" w:hAnsi="Calibri" w:cs="Calibri"/>
          <w:sz w:val="24"/>
          <w:szCs w:val="24"/>
        </w:rPr>
        <w:tab/>
      </w:r>
      <w:r w:rsidRPr="00440508">
        <w:rPr>
          <w:rFonts w:ascii="Calibri" w:eastAsia="Calibri" w:hAnsi="Calibri" w:cs="Calibri"/>
          <w:sz w:val="24"/>
          <w:szCs w:val="24"/>
        </w:rPr>
        <w:tab/>
      </w:r>
      <w:hyperlink r:id="rId13" w:history="1">
        <w:r w:rsidRPr="00440508">
          <w:rPr>
            <w:rStyle w:val="Hyperlink"/>
            <w:rFonts w:ascii="Calibri" w:eastAsia="Calibri" w:hAnsi="Calibri" w:cs="Calibri"/>
            <w:sz w:val="24"/>
            <w:szCs w:val="24"/>
          </w:rPr>
          <w:t>apoindexter@deltahealthalliance.org</w:t>
        </w:r>
      </w:hyperlink>
    </w:p>
    <w:p w14:paraId="694333FC" w14:textId="7E4399C5" w:rsidR="00440508" w:rsidRPr="0030312E" w:rsidRDefault="00440508" w:rsidP="00C847D3">
      <w:pPr>
        <w:spacing w:after="0"/>
        <w:jc w:val="both"/>
      </w:pPr>
      <w:r w:rsidRPr="0030312E">
        <w:rPr>
          <w:rStyle w:val="Hyperlink"/>
          <w:rFonts w:ascii="Calibri" w:eastAsia="Calibri" w:hAnsi="Calibri" w:cs="Calibri"/>
          <w:color w:val="auto"/>
          <w:sz w:val="24"/>
          <w:szCs w:val="24"/>
          <w:u w:val="none"/>
        </w:rPr>
        <w:tab/>
      </w:r>
      <w:r w:rsidRPr="0030312E">
        <w:rPr>
          <w:rStyle w:val="Hyperlink"/>
          <w:rFonts w:ascii="Calibri" w:eastAsia="Calibri" w:hAnsi="Calibri" w:cs="Calibri"/>
          <w:color w:val="auto"/>
          <w:sz w:val="24"/>
          <w:szCs w:val="24"/>
          <w:u w:val="none"/>
        </w:rPr>
        <w:tab/>
      </w:r>
      <w:r w:rsidRPr="0030312E">
        <w:rPr>
          <w:rStyle w:val="Hyperlink"/>
          <w:rFonts w:ascii="Calibri" w:eastAsia="Calibri" w:hAnsi="Calibri" w:cs="Calibri"/>
          <w:color w:val="auto"/>
          <w:sz w:val="24"/>
          <w:szCs w:val="24"/>
          <w:u w:val="none"/>
        </w:rPr>
        <w:tab/>
        <w:t>Subject Line: Summer Camp</w:t>
      </w:r>
      <w:r w:rsidR="00BF4B5B" w:rsidRPr="0030312E">
        <w:rPr>
          <w:rStyle w:val="Hyperlink"/>
          <w:rFonts w:ascii="Calibri" w:eastAsia="Calibri" w:hAnsi="Calibri" w:cs="Calibri"/>
          <w:color w:val="auto"/>
          <w:sz w:val="24"/>
          <w:szCs w:val="24"/>
          <w:u w:val="none"/>
        </w:rPr>
        <w:t xml:space="preserve"> 2021</w:t>
      </w:r>
    </w:p>
    <w:p w14:paraId="0F9BA168" w14:textId="1FBC7106" w:rsidR="00F141F1" w:rsidRPr="0088490D" w:rsidRDefault="00F141F1" w:rsidP="00C847D3">
      <w:pPr>
        <w:spacing w:after="0"/>
        <w:ind w:left="1440" w:firstLine="720"/>
        <w:jc w:val="both"/>
        <w:rPr>
          <w:rFonts w:ascii="Calibri" w:eastAsia="Calibri" w:hAnsi="Calibri" w:cs="Calibri"/>
          <w:i/>
          <w:iCs/>
          <w:sz w:val="24"/>
          <w:szCs w:val="24"/>
        </w:rPr>
      </w:pPr>
      <w:r w:rsidRPr="00D240C6">
        <w:rPr>
          <w:rFonts w:ascii="Calibri" w:eastAsia="Calibri" w:hAnsi="Calibri" w:cs="Calibri"/>
          <w:i/>
          <w:iCs/>
          <w:sz w:val="24"/>
          <w:szCs w:val="24"/>
        </w:rPr>
        <w:t>Remember: DHA’s server will not accept emails over 5 MB in size.</w:t>
      </w:r>
    </w:p>
    <w:p w14:paraId="608BBD30" w14:textId="77777777" w:rsidR="00F141F1" w:rsidRPr="001372F8" w:rsidRDefault="00F141F1" w:rsidP="00F141F1">
      <w:pPr>
        <w:spacing w:after="0"/>
        <w:ind w:left="1440" w:firstLine="720"/>
        <w:jc w:val="both"/>
        <w:rPr>
          <w:rFonts w:ascii="Calibri" w:eastAsia="Calibri" w:hAnsi="Calibri" w:cs="Calibri"/>
          <w:sz w:val="24"/>
          <w:szCs w:val="24"/>
        </w:rPr>
      </w:pPr>
    </w:p>
    <w:p w14:paraId="6BE5D34B" w14:textId="77777777" w:rsidR="00F141F1" w:rsidRPr="000F0BE9" w:rsidRDefault="00F141F1" w:rsidP="00F141F1">
      <w:pPr>
        <w:spacing w:after="0"/>
        <w:jc w:val="both"/>
        <w:rPr>
          <w:rFonts w:ascii="Calibri" w:eastAsia="Calibri" w:hAnsi="Calibri" w:cs="Calibri"/>
          <w:sz w:val="24"/>
          <w:szCs w:val="24"/>
        </w:rPr>
      </w:pPr>
      <w:r w:rsidRPr="000F0BE9">
        <w:rPr>
          <w:rFonts w:ascii="Calibri" w:eastAsia="Calibri" w:hAnsi="Calibri" w:cs="Calibri"/>
          <w:sz w:val="24"/>
          <w:szCs w:val="24"/>
        </w:rPr>
        <w:t>Hard Copy Submission: Delta Health Alliance</w:t>
      </w:r>
    </w:p>
    <w:p w14:paraId="6AE7E3EC" w14:textId="77777777" w:rsidR="00F141F1" w:rsidRPr="000F0BE9" w:rsidRDefault="00F141F1" w:rsidP="00F141F1">
      <w:pPr>
        <w:spacing w:after="0"/>
        <w:jc w:val="both"/>
        <w:rPr>
          <w:rFonts w:ascii="Calibri" w:eastAsia="Calibri" w:hAnsi="Calibri" w:cs="Calibri"/>
          <w:sz w:val="24"/>
          <w:szCs w:val="24"/>
        </w:rPr>
      </w:pPr>
      <w:r w:rsidRPr="000F0BE9">
        <w:rPr>
          <w:rFonts w:ascii="Calibri" w:eastAsia="Calibri" w:hAnsi="Calibri" w:cs="Calibri"/>
          <w:sz w:val="24"/>
          <w:szCs w:val="24"/>
        </w:rPr>
        <w:tab/>
      </w:r>
      <w:r w:rsidRPr="000F0BE9">
        <w:rPr>
          <w:rFonts w:ascii="Calibri" w:eastAsia="Calibri" w:hAnsi="Calibri" w:cs="Calibri"/>
          <w:sz w:val="24"/>
          <w:szCs w:val="24"/>
        </w:rPr>
        <w:tab/>
      </w:r>
      <w:r w:rsidRPr="000F0BE9">
        <w:rPr>
          <w:rFonts w:ascii="Calibri" w:eastAsia="Calibri" w:hAnsi="Calibri" w:cs="Calibri"/>
          <w:sz w:val="24"/>
          <w:szCs w:val="24"/>
        </w:rPr>
        <w:tab/>
        <w:t xml:space="preserve">  P.O. Box 277</w:t>
      </w:r>
    </w:p>
    <w:p w14:paraId="5D1FC25A" w14:textId="77777777" w:rsidR="00F141F1" w:rsidRPr="000F0BE9" w:rsidRDefault="00F141F1" w:rsidP="00F141F1">
      <w:pPr>
        <w:spacing w:after="0"/>
        <w:jc w:val="both"/>
        <w:rPr>
          <w:rFonts w:ascii="Calibri" w:eastAsia="Calibri" w:hAnsi="Calibri" w:cs="Calibri"/>
          <w:sz w:val="24"/>
          <w:szCs w:val="24"/>
        </w:rPr>
      </w:pPr>
      <w:r w:rsidRPr="000F0BE9">
        <w:rPr>
          <w:rFonts w:ascii="Calibri" w:eastAsia="Calibri" w:hAnsi="Calibri" w:cs="Calibri"/>
          <w:sz w:val="24"/>
          <w:szCs w:val="24"/>
        </w:rPr>
        <w:tab/>
      </w:r>
      <w:r w:rsidRPr="000F0BE9">
        <w:rPr>
          <w:rFonts w:ascii="Calibri" w:eastAsia="Calibri" w:hAnsi="Calibri" w:cs="Calibri"/>
          <w:sz w:val="24"/>
          <w:szCs w:val="24"/>
        </w:rPr>
        <w:tab/>
      </w:r>
      <w:r w:rsidRPr="000F0BE9">
        <w:rPr>
          <w:rFonts w:ascii="Calibri" w:eastAsia="Calibri" w:hAnsi="Calibri" w:cs="Calibri"/>
          <w:sz w:val="24"/>
          <w:szCs w:val="24"/>
        </w:rPr>
        <w:tab/>
        <w:t xml:space="preserve">  Stoneville, MS 38776</w:t>
      </w:r>
    </w:p>
    <w:p w14:paraId="266FED02" w14:textId="77777777" w:rsidR="00F141F1" w:rsidRPr="001D2714" w:rsidRDefault="00F141F1" w:rsidP="00F141F1">
      <w:pPr>
        <w:spacing w:after="0"/>
        <w:jc w:val="both"/>
        <w:rPr>
          <w:rFonts w:ascii="Calibri" w:eastAsia="Calibri" w:hAnsi="Calibri" w:cs="Calibri"/>
          <w:sz w:val="24"/>
          <w:szCs w:val="24"/>
        </w:rPr>
      </w:pPr>
      <w:r w:rsidRPr="000F0BE9">
        <w:rPr>
          <w:rFonts w:ascii="Calibri" w:eastAsia="Calibri" w:hAnsi="Calibri" w:cs="Calibri"/>
          <w:sz w:val="24"/>
          <w:szCs w:val="24"/>
        </w:rPr>
        <w:tab/>
      </w:r>
      <w:r w:rsidRPr="000F0BE9">
        <w:rPr>
          <w:rFonts w:ascii="Calibri" w:eastAsia="Calibri" w:hAnsi="Calibri" w:cs="Calibri"/>
          <w:sz w:val="24"/>
          <w:szCs w:val="24"/>
        </w:rPr>
        <w:tab/>
      </w:r>
      <w:r w:rsidRPr="000F0BE9">
        <w:rPr>
          <w:rFonts w:ascii="Calibri" w:eastAsia="Calibri" w:hAnsi="Calibri" w:cs="Calibri"/>
          <w:sz w:val="24"/>
          <w:szCs w:val="24"/>
        </w:rPr>
        <w:tab/>
        <w:t xml:space="preserve">  Attn: DCPC Summer Camp </w:t>
      </w:r>
      <w:r w:rsidRPr="001D2714">
        <w:rPr>
          <w:rFonts w:ascii="Calibri" w:eastAsia="Calibri" w:hAnsi="Calibri" w:cs="Calibri"/>
          <w:sz w:val="24"/>
          <w:szCs w:val="24"/>
        </w:rPr>
        <w:t>Programs</w:t>
      </w:r>
    </w:p>
    <w:p w14:paraId="2EE4384D" w14:textId="5EF6A850" w:rsidR="00F141F1" w:rsidRPr="001D2714" w:rsidRDefault="00F141F1" w:rsidP="00F141F1">
      <w:pPr>
        <w:tabs>
          <w:tab w:val="left" w:pos="6480"/>
        </w:tabs>
        <w:spacing w:before="100" w:beforeAutospacing="1" w:after="0"/>
        <w:jc w:val="both"/>
        <w:rPr>
          <w:rFonts w:ascii="Calibri" w:eastAsia="Calibri" w:hAnsi="Calibri" w:cs="Calibri"/>
          <w:sz w:val="24"/>
          <w:szCs w:val="24"/>
        </w:rPr>
      </w:pPr>
      <w:r w:rsidRPr="001D2714">
        <w:rPr>
          <w:rFonts w:ascii="Calibri" w:eastAsia="Calibri" w:hAnsi="Calibri" w:cs="Calibri"/>
          <w:sz w:val="24"/>
          <w:szCs w:val="24"/>
        </w:rPr>
        <w:t>Award notifications are expected to be made around</w:t>
      </w:r>
      <w:r w:rsidRPr="001D2714">
        <w:rPr>
          <w:rFonts w:ascii="Calibri" w:eastAsia="Calibri" w:hAnsi="Calibri" w:cs="Calibri"/>
          <w:b/>
          <w:bCs/>
          <w:sz w:val="24"/>
          <w:szCs w:val="24"/>
        </w:rPr>
        <w:t xml:space="preserve"> </w:t>
      </w:r>
      <w:r w:rsidR="005C55F5">
        <w:rPr>
          <w:rFonts w:ascii="Calibri" w:eastAsia="Calibri" w:hAnsi="Calibri" w:cs="Calibri"/>
          <w:b/>
          <w:bCs/>
          <w:sz w:val="24"/>
          <w:szCs w:val="24"/>
        </w:rPr>
        <w:t xml:space="preserve">April </w:t>
      </w:r>
      <w:r w:rsidR="00C847D3">
        <w:rPr>
          <w:rFonts w:ascii="Calibri" w:eastAsia="Calibri" w:hAnsi="Calibri" w:cs="Calibri"/>
          <w:b/>
          <w:bCs/>
          <w:sz w:val="24"/>
          <w:szCs w:val="24"/>
        </w:rPr>
        <w:t>9, 2021</w:t>
      </w:r>
    </w:p>
    <w:p w14:paraId="04509BE5" w14:textId="77777777" w:rsidR="00F141F1" w:rsidRPr="001D2714" w:rsidRDefault="00F141F1" w:rsidP="00F141F1">
      <w:pPr>
        <w:spacing w:after="120"/>
        <w:jc w:val="both"/>
        <w:rPr>
          <w:rFonts w:ascii="Calibri" w:eastAsia="Calibri" w:hAnsi="Calibri" w:cs="Calibri"/>
          <w:b/>
          <w:bCs/>
          <w:sz w:val="24"/>
          <w:szCs w:val="24"/>
        </w:rPr>
      </w:pPr>
    </w:p>
    <w:p w14:paraId="23796354" w14:textId="77777777" w:rsidR="00F141F1" w:rsidRDefault="00F141F1" w:rsidP="00F141F1">
      <w:pPr>
        <w:spacing w:after="120"/>
        <w:jc w:val="both"/>
        <w:rPr>
          <w:rFonts w:ascii="Calibri" w:eastAsia="Calibri" w:hAnsi="Calibri" w:cs="Calibri"/>
          <w:b/>
          <w:bCs/>
          <w:sz w:val="24"/>
          <w:szCs w:val="24"/>
        </w:rPr>
      </w:pPr>
      <w:r w:rsidRPr="001D2714">
        <w:rPr>
          <w:rFonts w:ascii="Calibri" w:eastAsia="Calibri" w:hAnsi="Calibri" w:cs="Calibri"/>
          <w:b/>
          <w:bCs/>
          <w:sz w:val="24"/>
          <w:szCs w:val="24"/>
        </w:rPr>
        <w:t>2. Content and Form of Application Submission</w:t>
      </w:r>
    </w:p>
    <w:p w14:paraId="02E45DC5" w14:textId="1BA99868" w:rsidR="00F141F1" w:rsidRPr="001D2714" w:rsidRDefault="00F141F1" w:rsidP="00F141F1">
      <w:pPr>
        <w:spacing w:after="120"/>
        <w:jc w:val="both"/>
        <w:rPr>
          <w:rFonts w:ascii="Calibri" w:eastAsia="Calibri" w:hAnsi="Calibri" w:cs="Calibri"/>
          <w:color w:val="000000"/>
          <w:sz w:val="24"/>
          <w:szCs w:val="24"/>
        </w:rPr>
      </w:pPr>
      <w:r w:rsidRPr="001372F8">
        <w:rPr>
          <w:rFonts w:ascii="Calibri" w:eastAsia="Calibri" w:hAnsi="Calibri" w:cs="Calibri"/>
          <w:color w:val="000000"/>
          <w:sz w:val="24"/>
          <w:szCs w:val="24"/>
        </w:rPr>
        <w:t xml:space="preserve">Proposals must be typed (single-spaced), utilize a 12-point standard font with no smaller than 1” margins, and submitted on standard 8 ½ x </w:t>
      </w:r>
      <w:proofErr w:type="gramStart"/>
      <w:r w:rsidRPr="001372F8">
        <w:rPr>
          <w:rFonts w:ascii="Calibri" w:eastAsia="Calibri" w:hAnsi="Calibri" w:cs="Calibri"/>
          <w:color w:val="000000"/>
          <w:sz w:val="24"/>
          <w:szCs w:val="24"/>
        </w:rPr>
        <w:t>11 inch</w:t>
      </w:r>
      <w:proofErr w:type="gramEnd"/>
      <w:r w:rsidRPr="001372F8">
        <w:rPr>
          <w:rFonts w:ascii="Calibri" w:eastAsia="Calibri" w:hAnsi="Calibri" w:cs="Calibri"/>
          <w:color w:val="000000"/>
          <w:sz w:val="24"/>
          <w:szCs w:val="24"/>
        </w:rPr>
        <w:t xml:space="preserve"> paper. Each proposal will consist of the one-page Cover Page, the Project Narrative (limited to a maximum of 10 pages) and the Appendices, which will include the Budget and Justification, Job Descriptions and Resumes, Letters of Support or MOAs, and other relevant documentation (</w:t>
      </w:r>
      <w:proofErr w:type="gramStart"/>
      <w:r w:rsidRPr="001372F8">
        <w:rPr>
          <w:rFonts w:ascii="Calibri" w:eastAsia="Calibri" w:hAnsi="Calibri" w:cs="Calibri"/>
          <w:color w:val="000000"/>
          <w:sz w:val="24"/>
          <w:szCs w:val="24"/>
        </w:rPr>
        <w:t>e.g.</w:t>
      </w:r>
      <w:proofErr w:type="gramEnd"/>
      <w:r w:rsidRPr="001372F8">
        <w:rPr>
          <w:rFonts w:ascii="Calibri" w:eastAsia="Calibri" w:hAnsi="Calibri" w:cs="Calibri"/>
          <w:color w:val="000000"/>
          <w:sz w:val="24"/>
          <w:szCs w:val="24"/>
        </w:rPr>
        <w:t xml:space="preserve"> evidence of non-profit status, etc.).  Do not reduce margins or manipulate font sizes to try to save space. The total size of all emailed files may not exceed 5 MB.  Proposals that fail to follow these directions may be deemed unresponsive and not be scored. A template for the application is provided at the end </w:t>
      </w:r>
      <w:r w:rsidRPr="001D2714">
        <w:rPr>
          <w:rFonts w:ascii="Calibri" w:eastAsia="Calibri" w:hAnsi="Calibri" w:cs="Calibri"/>
          <w:color w:val="000000"/>
          <w:sz w:val="24"/>
          <w:szCs w:val="24"/>
        </w:rPr>
        <w:t>of this RFP.</w:t>
      </w:r>
    </w:p>
    <w:p w14:paraId="0DEDF04A" w14:textId="77777777" w:rsidR="00F141F1" w:rsidRPr="001D2714" w:rsidRDefault="00F141F1" w:rsidP="00F141F1">
      <w:pPr>
        <w:spacing w:after="0"/>
        <w:jc w:val="both"/>
        <w:rPr>
          <w:rFonts w:ascii="Calibri" w:eastAsia="Calibri" w:hAnsi="Calibri" w:cs="Calibri"/>
          <w:sz w:val="24"/>
          <w:szCs w:val="24"/>
        </w:rPr>
      </w:pPr>
    </w:p>
    <w:p w14:paraId="7C27F051" w14:textId="77777777" w:rsidR="00F141F1" w:rsidRPr="0088490D" w:rsidRDefault="00F141F1" w:rsidP="00F141F1">
      <w:pPr>
        <w:spacing w:after="120"/>
        <w:jc w:val="both"/>
        <w:rPr>
          <w:rFonts w:ascii="Calibri" w:eastAsia="Calibri" w:hAnsi="Calibri" w:cs="Calibri"/>
          <w:b/>
          <w:bCs/>
          <w:sz w:val="24"/>
          <w:szCs w:val="24"/>
        </w:rPr>
      </w:pPr>
      <w:r w:rsidRPr="001D2714">
        <w:rPr>
          <w:rFonts w:ascii="Calibri" w:eastAsia="Calibri" w:hAnsi="Calibri" w:cs="Calibri"/>
          <w:b/>
          <w:bCs/>
          <w:sz w:val="24"/>
          <w:szCs w:val="24"/>
        </w:rPr>
        <w:t>3. Informational Session and Spring Workshop</w:t>
      </w:r>
    </w:p>
    <w:p w14:paraId="20BA954E" w14:textId="31979D91" w:rsidR="005C55F5" w:rsidRDefault="005C55F5" w:rsidP="005C55F5">
      <w:pPr>
        <w:spacing w:after="0"/>
        <w:jc w:val="both"/>
        <w:rPr>
          <w:rFonts w:ascii="Calibri" w:eastAsia="Calibri" w:hAnsi="Calibri" w:cs="Calibri"/>
          <w:sz w:val="24"/>
          <w:szCs w:val="24"/>
        </w:rPr>
      </w:pPr>
      <w:r w:rsidRPr="000833A3">
        <w:rPr>
          <w:rFonts w:ascii="Calibri" w:eastAsia="Calibri" w:hAnsi="Calibri" w:cs="Calibri"/>
          <w:sz w:val="24"/>
          <w:szCs w:val="24"/>
        </w:rPr>
        <w:t xml:space="preserve">An optional informational session </w:t>
      </w:r>
      <w:r w:rsidR="00D44CD5">
        <w:rPr>
          <w:rFonts w:ascii="Calibri" w:eastAsia="Calibri" w:hAnsi="Calibri" w:cs="Calibri"/>
          <w:sz w:val="24"/>
          <w:szCs w:val="24"/>
        </w:rPr>
        <w:t xml:space="preserve">will </w:t>
      </w:r>
      <w:r w:rsidRPr="000833A3">
        <w:rPr>
          <w:rFonts w:ascii="Calibri" w:eastAsia="Calibri" w:hAnsi="Calibri" w:cs="Calibri"/>
          <w:sz w:val="24"/>
          <w:szCs w:val="24"/>
        </w:rPr>
        <w:t xml:space="preserve">be offered by </w:t>
      </w:r>
      <w:r w:rsidR="00210C5B">
        <w:rPr>
          <w:rFonts w:ascii="Calibri" w:eastAsia="Calibri" w:hAnsi="Calibri" w:cs="Calibri"/>
          <w:sz w:val="24"/>
          <w:szCs w:val="24"/>
        </w:rPr>
        <w:t>DHA</w:t>
      </w:r>
      <w:r w:rsidRPr="000833A3">
        <w:rPr>
          <w:rFonts w:ascii="Calibri" w:eastAsia="Calibri" w:hAnsi="Calibri" w:cs="Calibri"/>
          <w:sz w:val="24"/>
          <w:szCs w:val="24"/>
        </w:rPr>
        <w:t xml:space="preserve"> staff</w:t>
      </w:r>
      <w:r w:rsidR="00202D5D">
        <w:rPr>
          <w:rFonts w:ascii="Calibri" w:eastAsia="Calibri" w:hAnsi="Calibri" w:cs="Calibri"/>
          <w:sz w:val="24"/>
          <w:szCs w:val="24"/>
        </w:rPr>
        <w:t xml:space="preserve"> by request only. Interested partners can request an appointment</w:t>
      </w:r>
      <w:r w:rsidR="007D5BBC">
        <w:rPr>
          <w:rFonts w:ascii="Calibri" w:eastAsia="Calibri" w:hAnsi="Calibri" w:cs="Calibri"/>
          <w:sz w:val="24"/>
          <w:szCs w:val="24"/>
        </w:rPr>
        <w:t xml:space="preserve"> by calling</w:t>
      </w:r>
      <w:r w:rsidRPr="001D2714">
        <w:rPr>
          <w:rFonts w:ascii="Calibri" w:eastAsia="Calibri" w:hAnsi="Calibri" w:cs="Calibri"/>
          <w:sz w:val="24"/>
          <w:szCs w:val="24"/>
        </w:rPr>
        <w:t xml:space="preserve"> </w:t>
      </w:r>
      <w:r w:rsidR="004506EF">
        <w:rPr>
          <w:rFonts w:ascii="Calibri" w:eastAsia="Calibri" w:hAnsi="Calibri" w:cs="Calibri"/>
          <w:sz w:val="24"/>
          <w:szCs w:val="24"/>
        </w:rPr>
        <w:t>Allison Poindexter</w:t>
      </w:r>
      <w:r w:rsidRPr="001D2714">
        <w:rPr>
          <w:rFonts w:ascii="Calibri" w:eastAsia="Calibri" w:hAnsi="Calibri" w:cs="Calibri"/>
          <w:sz w:val="24"/>
          <w:szCs w:val="24"/>
        </w:rPr>
        <w:t xml:space="preserve"> at (662) </w:t>
      </w:r>
      <w:r w:rsidR="004506EF">
        <w:rPr>
          <w:rFonts w:ascii="Calibri" w:eastAsia="Calibri" w:hAnsi="Calibri" w:cs="Calibri"/>
          <w:sz w:val="24"/>
          <w:szCs w:val="24"/>
        </w:rPr>
        <w:t>822</w:t>
      </w:r>
      <w:r w:rsidRPr="001D2714">
        <w:rPr>
          <w:rFonts w:ascii="Calibri" w:eastAsia="Calibri" w:hAnsi="Calibri" w:cs="Calibri"/>
          <w:sz w:val="24"/>
          <w:szCs w:val="24"/>
        </w:rPr>
        <w:t>-</w:t>
      </w:r>
      <w:r w:rsidR="004506EF">
        <w:rPr>
          <w:rFonts w:ascii="Calibri" w:eastAsia="Calibri" w:hAnsi="Calibri" w:cs="Calibri"/>
          <w:sz w:val="24"/>
          <w:szCs w:val="24"/>
        </w:rPr>
        <w:t>3346 or email</w:t>
      </w:r>
      <w:r w:rsidR="004E4EAD">
        <w:rPr>
          <w:rFonts w:ascii="Calibri" w:eastAsia="Calibri" w:hAnsi="Calibri" w:cs="Calibri"/>
          <w:sz w:val="24"/>
          <w:szCs w:val="24"/>
        </w:rPr>
        <w:t>ing</w:t>
      </w:r>
      <w:r w:rsidR="004506EF">
        <w:rPr>
          <w:rFonts w:ascii="Calibri" w:eastAsia="Calibri" w:hAnsi="Calibri" w:cs="Calibri"/>
          <w:sz w:val="24"/>
          <w:szCs w:val="24"/>
        </w:rPr>
        <w:t xml:space="preserve"> </w:t>
      </w:r>
      <w:hyperlink r:id="rId14" w:history="1">
        <w:r w:rsidR="004506EF" w:rsidRPr="000D3401">
          <w:rPr>
            <w:rStyle w:val="Hyperlink"/>
            <w:rFonts w:ascii="Calibri" w:eastAsia="Calibri" w:hAnsi="Calibri" w:cs="Calibri"/>
            <w:sz w:val="24"/>
            <w:szCs w:val="24"/>
          </w:rPr>
          <w:t>apoindexter@deltahealthalliance.org</w:t>
        </w:r>
      </w:hyperlink>
      <w:r w:rsidR="006311C0">
        <w:rPr>
          <w:rFonts w:ascii="Calibri" w:eastAsia="Calibri" w:hAnsi="Calibri" w:cs="Calibri"/>
          <w:sz w:val="24"/>
          <w:szCs w:val="24"/>
        </w:rPr>
        <w:t xml:space="preserve">. </w:t>
      </w:r>
      <w:r w:rsidRPr="000833A3">
        <w:rPr>
          <w:rFonts w:ascii="Calibri" w:eastAsia="Calibri" w:hAnsi="Calibri" w:cs="Calibri"/>
          <w:sz w:val="24"/>
          <w:szCs w:val="24"/>
        </w:rPr>
        <w:t xml:space="preserve">If proposal receives a funding award, a representative </w:t>
      </w:r>
      <w:r w:rsidRPr="000833A3">
        <w:rPr>
          <w:rFonts w:ascii="Calibri" w:eastAsia="Calibri" w:hAnsi="Calibri" w:cs="Calibri"/>
          <w:b/>
          <w:sz w:val="24"/>
          <w:szCs w:val="24"/>
        </w:rPr>
        <w:t>must</w:t>
      </w:r>
      <w:r w:rsidRPr="000833A3">
        <w:rPr>
          <w:rFonts w:ascii="Calibri" w:eastAsia="Calibri" w:hAnsi="Calibri" w:cs="Calibri"/>
          <w:sz w:val="24"/>
          <w:szCs w:val="24"/>
        </w:rPr>
        <w:t xml:space="preserve"> attend the required </w:t>
      </w:r>
      <w:r>
        <w:rPr>
          <w:rFonts w:ascii="Calibri" w:eastAsia="Calibri" w:hAnsi="Calibri" w:cs="Calibri"/>
          <w:sz w:val="24"/>
          <w:szCs w:val="24"/>
        </w:rPr>
        <w:t xml:space="preserve">spring </w:t>
      </w:r>
      <w:r w:rsidRPr="000833A3">
        <w:rPr>
          <w:rFonts w:ascii="Calibri" w:eastAsia="Calibri" w:hAnsi="Calibri" w:cs="Calibri"/>
          <w:sz w:val="24"/>
          <w:szCs w:val="24"/>
        </w:rPr>
        <w:t xml:space="preserve">workshop that will be scheduled between </w:t>
      </w:r>
      <w:r w:rsidR="00E54735">
        <w:rPr>
          <w:rFonts w:ascii="Calibri" w:eastAsia="Calibri" w:hAnsi="Calibri" w:cs="Calibri"/>
          <w:sz w:val="24"/>
          <w:szCs w:val="24"/>
        </w:rPr>
        <w:t xml:space="preserve">DHA </w:t>
      </w:r>
      <w:r w:rsidRPr="000833A3">
        <w:rPr>
          <w:rFonts w:ascii="Calibri" w:eastAsia="Calibri" w:hAnsi="Calibri" w:cs="Calibri"/>
          <w:sz w:val="24"/>
          <w:szCs w:val="24"/>
        </w:rPr>
        <w:t xml:space="preserve">project </w:t>
      </w:r>
      <w:r w:rsidR="00E54735">
        <w:rPr>
          <w:rFonts w:ascii="Calibri" w:eastAsia="Calibri" w:hAnsi="Calibri" w:cs="Calibri"/>
          <w:sz w:val="24"/>
          <w:szCs w:val="24"/>
        </w:rPr>
        <w:t>director</w:t>
      </w:r>
      <w:r w:rsidRPr="000833A3">
        <w:rPr>
          <w:rFonts w:ascii="Calibri" w:eastAsia="Calibri" w:hAnsi="Calibri" w:cs="Calibri"/>
          <w:sz w:val="24"/>
          <w:szCs w:val="24"/>
        </w:rPr>
        <w:t xml:space="preserve"> and </w:t>
      </w:r>
      <w:r w:rsidR="00E54735">
        <w:rPr>
          <w:rFonts w:ascii="Calibri" w:eastAsia="Calibri" w:hAnsi="Calibri" w:cs="Calibri"/>
          <w:sz w:val="24"/>
          <w:szCs w:val="24"/>
        </w:rPr>
        <w:t xml:space="preserve">program </w:t>
      </w:r>
      <w:r w:rsidRPr="000833A3">
        <w:rPr>
          <w:rFonts w:ascii="Calibri" w:eastAsia="Calibri" w:hAnsi="Calibri" w:cs="Calibri"/>
          <w:sz w:val="24"/>
          <w:szCs w:val="24"/>
        </w:rPr>
        <w:t>camp director.</w:t>
      </w:r>
      <w:r w:rsidRPr="001D2714">
        <w:rPr>
          <w:rFonts w:ascii="Calibri" w:eastAsia="Calibri" w:hAnsi="Calibri" w:cs="Calibri"/>
          <w:sz w:val="24"/>
          <w:szCs w:val="24"/>
        </w:rPr>
        <w:t xml:space="preserve"> </w:t>
      </w:r>
    </w:p>
    <w:p w14:paraId="36491622" w14:textId="77777777" w:rsidR="00F141F1" w:rsidRDefault="00F141F1" w:rsidP="00F141F1">
      <w:pPr>
        <w:spacing w:after="0"/>
        <w:jc w:val="both"/>
        <w:rPr>
          <w:rFonts w:ascii="Calibri" w:eastAsia="Calibri" w:hAnsi="Calibri" w:cs="Calibri"/>
          <w:sz w:val="24"/>
          <w:szCs w:val="24"/>
        </w:rPr>
      </w:pPr>
    </w:p>
    <w:p w14:paraId="2CE2E088" w14:textId="77777777" w:rsidR="00F141F1" w:rsidRDefault="00F141F1" w:rsidP="00F141F1">
      <w:pPr>
        <w:spacing w:after="0"/>
        <w:jc w:val="both"/>
        <w:rPr>
          <w:rFonts w:ascii="Calibri" w:eastAsia="Calibri" w:hAnsi="Calibri" w:cs="Calibri"/>
          <w:b/>
          <w:bCs/>
          <w:sz w:val="24"/>
          <w:szCs w:val="24"/>
        </w:rPr>
      </w:pPr>
      <w:r w:rsidRPr="00D240C6">
        <w:rPr>
          <w:rFonts w:ascii="Calibri" w:eastAsia="Calibri" w:hAnsi="Calibri" w:cs="Calibri"/>
          <w:b/>
          <w:bCs/>
          <w:sz w:val="24"/>
          <w:szCs w:val="24"/>
        </w:rPr>
        <w:t>4.</w:t>
      </w:r>
      <w:r w:rsidRPr="001372F8">
        <w:rPr>
          <w:rFonts w:ascii="Calibri" w:eastAsia="Calibri" w:hAnsi="Calibri" w:cs="Calibri"/>
          <w:sz w:val="24"/>
          <w:szCs w:val="24"/>
        </w:rPr>
        <w:t xml:space="preserve"> </w:t>
      </w:r>
      <w:r w:rsidRPr="00D240C6">
        <w:rPr>
          <w:rFonts w:ascii="Calibri" w:eastAsia="Calibri" w:hAnsi="Calibri" w:cs="Calibri"/>
          <w:b/>
          <w:bCs/>
          <w:sz w:val="24"/>
          <w:szCs w:val="24"/>
        </w:rPr>
        <w:t>Review and Selection Process</w:t>
      </w:r>
    </w:p>
    <w:p w14:paraId="16CC9481" w14:textId="77777777" w:rsidR="00F141F1" w:rsidRPr="0088490D" w:rsidRDefault="00F141F1" w:rsidP="00F141F1">
      <w:pPr>
        <w:spacing w:after="0"/>
        <w:jc w:val="both"/>
        <w:rPr>
          <w:rFonts w:ascii="Calibri" w:eastAsia="Calibri" w:hAnsi="Calibri" w:cs="Calibri"/>
          <w:b/>
          <w:bCs/>
          <w:sz w:val="24"/>
          <w:szCs w:val="24"/>
        </w:rPr>
      </w:pPr>
      <w:r w:rsidRPr="001372F8">
        <w:rPr>
          <w:rFonts w:ascii="Calibri" w:eastAsia="Calibri" w:hAnsi="Calibri" w:cs="Calibri"/>
          <w:sz w:val="24"/>
          <w:szCs w:val="24"/>
        </w:rPr>
        <w:t xml:space="preserve">An External Review Team will be established to review and rank all applications which meet the guidelines outlined in this RFP.  The team will provide an objective review of proposals received </w:t>
      </w:r>
      <w:r w:rsidRPr="001372F8">
        <w:rPr>
          <w:rFonts w:ascii="Calibri" w:eastAsia="Calibri" w:hAnsi="Calibri" w:cs="Calibri"/>
          <w:sz w:val="24"/>
          <w:szCs w:val="24"/>
        </w:rPr>
        <w:lastRenderedPageBreak/>
        <w:t>and provide comments regarding each application’s Strengths and Weaknesses.  A Scoring Sheet which contains the review criteria from this RFP will assist reviewers in ranking applications.  The Scoring Sheet will provide pertinent information related to that criterion and provide the reviewer with a standard for evaluation.  Review criteria are outlined below with specific detail and scoring amounts.  All components are required elements for all proposals.</w:t>
      </w:r>
    </w:p>
    <w:p w14:paraId="4169DD33" w14:textId="77777777" w:rsidR="00F141F1" w:rsidRDefault="00F141F1" w:rsidP="00F141F1">
      <w:pPr>
        <w:spacing w:after="0"/>
        <w:jc w:val="both"/>
        <w:rPr>
          <w:rFonts w:ascii="Calibri" w:eastAsia="Calibri" w:hAnsi="Calibri" w:cs="Calibri"/>
          <w:sz w:val="24"/>
          <w:szCs w:val="24"/>
        </w:rPr>
      </w:pPr>
    </w:p>
    <w:p w14:paraId="1557BA2F" w14:textId="77777777" w:rsidR="00F141F1" w:rsidRPr="00D764F0" w:rsidRDefault="00F141F1" w:rsidP="00F141F1">
      <w:pPr>
        <w:spacing w:after="0"/>
        <w:jc w:val="both"/>
        <w:rPr>
          <w:rFonts w:ascii="Calibri" w:eastAsia="Calibri" w:hAnsi="Calibri" w:cs="Calibri"/>
          <w:sz w:val="24"/>
          <w:szCs w:val="24"/>
        </w:rPr>
      </w:pPr>
      <w:r w:rsidRPr="001372F8">
        <w:rPr>
          <w:rFonts w:ascii="Calibri" w:eastAsia="Calibri" w:hAnsi="Calibri" w:cs="Calibri"/>
          <w:b/>
          <w:bCs/>
          <w:color w:val="000000"/>
          <w:sz w:val="24"/>
          <w:szCs w:val="24"/>
        </w:rPr>
        <w:t>Review Criteria</w:t>
      </w:r>
    </w:p>
    <w:p w14:paraId="2AA9AEEC" w14:textId="5B57BCCA" w:rsidR="00F141F1" w:rsidRDefault="00F141F1" w:rsidP="00542DA9">
      <w:pPr>
        <w:autoSpaceDE w:val="0"/>
        <w:autoSpaceDN w:val="0"/>
        <w:adjustRightInd w:val="0"/>
        <w:spacing w:after="0" w:line="240" w:lineRule="auto"/>
        <w:jc w:val="both"/>
        <w:rPr>
          <w:rFonts w:ascii="Calibri,Times New Roman" w:eastAsia="Calibri,Times New Roman" w:hAnsi="Calibri,Times New Roman" w:cs="Calibri,Times New Roman"/>
          <w:sz w:val="24"/>
          <w:szCs w:val="24"/>
        </w:rPr>
      </w:pPr>
      <w:r w:rsidRPr="001372F8">
        <w:rPr>
          <w:rFonts w:ascii="Calibri" w:eastAsia="Calibri" w:hAnsi="Calibri" w:cs="Calibri"/>
          <w:sz w:val="24"/>
          <w:szCs w:val="24"/>
        </w:rPr>
        <w:t xml:space="preserve">Procedures for assessing the technical merit of applications have been instituted to provide for an objective review of applications and to assist the applicant in understanding the standards against which each application will be judged. </w:t>
      </w:r>
      <w:r w:rsidRPr="00D240C6">
        <w:rPr>
          <w:rFonts w:ascii="Calibri" w:eastAsia="Calibri" w:hAnsi="Calibri" w:cs="Calibri"/>
          <w:sz w:val="24"/>
          <w:szCs w:val="24"/>
        </w:rPr>
        <w:t>Summer Camp programs that demonstrated statistically significant success in 201</w:t>
      </w:r>
      <w:r w:rsidR="00BC1D6E">
        <w:rPr>
          <w:rFonts w:ascii="Calibri" w:eastAsia="Calibri" w:hAnsi="Calibri" w:cs="Calibri"/>
          <w:sz w:val="24"/>
          <w:szCs w:val="24"/>
        </w:rPr>
        <w:t>8</w:t>
      </w:r>
      <w:r w:rsidRPr="0088490D">
        <w:rPr>
          <w:rFonts w:ascii="Calibri,Times New Roman" w:eastAsia="Calibri,Times New Roman" w:hAnsi="Calibri,Times New Roman" w:cs="Calibri,Times New Roman"/>
          <w:sz w:val="24"/>
          <w:szCs w:val="24"/>
        </w:rPr>
        <w:t>/</w:t>
      </w:r>
      <w:r w:rsidR="00542DA9">
        <w:rPr>
          <w:rFonts w:ascii="Calibri" w:eastAsia="Calibri" w:hAnsi="Calibri" w:cs="Calibri"/>
          <w:sz w:val="24"/>
          <w:szCs w:val="24"/>
        </w:rPr>
        <w:t>2020</w:t>
      </w:r>
      <w:r w:rsidRPr="00D240C6">
        <w:rPr>
          <w:rFonts w:ascii="Calibri" w:eastAsia="Calibri" w:hAnsi="Calibri" w:cs="Calibri"/>
          <w:sz w:val="24"/>
          <w:szCs w:val="24"/>
        </w:rPr>
        <w:t xml:space="preserve"> are expected to receive preferential funding status, in subsequent years, if this program is repeated. </w:t>
      </w:r>
      <w:r w:rsidRPr="001372F8">
        <w:rPr>
          <w:rFonts w:ascii="Calibri" w:eastAsia="Calibri" w:hAnsi="Calibri" w:cs="Calibri"/>
          <w:sz w:val="24"/>
          <w:szCs w:val="24"/>
        </w:rPr>
        <w:t xml:space="preserve">Critical indicators have been developed for each review criterion to assist the applicant in presenting pertinent information related to that criterion and to provide the reviewer with a standard for evaluation. Review criteria are outlined below with specific detail and scoring points. </w:t>
      </w:r>
      <w:r w:rsidRPr="00D240C6">
        <w:rPr>
          <w:rFonts w:ascii="Calibri" w:eastAsia="Calibri" w:hAnsi="Calibri" w:cs="Calibri"/>
          <w:color w:val="000000"/>
          <w:sz w:val="24"/>
          <w:szCs w:val="24"/>
        </w:rPr>
        <w:t xml:space="preserve">Review Criteria are used to review and rank applications. The </w:t>
      </w:r>
      <w:r w:rsidR="00E14F9B">
        <w:rPr>
          <w:rFonts w:ascii="Calibri" w:eastAsia="Calibri" w:hAnsi="Calibri" w:cs="Calibri"/>
          <w:color w:val="000000"/>
          <w:sz w:val="24"/>
          <w:szCs w:val="24"/>
        </w:rPr>
        <w:t>Deer Creek</w:t>
      </w:r>
      <w:r w:rsidRPr="00D240C6">
        <w:rPr>
          <w:rFonts w:ascii="Calibri" w:eastAsia="Calibri" w:hAnsi="Calibri" w:cs="Calibri"/>
          <w:color w:val="000000"/>
          <w:sz w:val="24"/>
          <w:szCs w:val="24"/>
        </w:rPr>
        <w:t xml:space="preserve"> Promise Community Summer Camp program has </w:t>
      </w:r>
      <w:r w:rsidR="005C55F5" w:rsidRPr="00542DA9">
        <w:rPr>
          <w:rFonts w:ascii="Calibri" w:eastAsia="Calibri" w:hAnsi="Calibri" w:cs="Calibri"/>
          <w:b/>
          <w:bCs/>
          <w:i/>
          <w:iCs/>
          <w:color w:val="000000"/>
          <w:sz w:val="24"/>
          <w:szCs w:val="24"/>
        </w:rPr>
        <w:t>five</w:t>
      </w:r>
      <w:r w:rsidRPr="0088490D">
        <w:rPr>
          <w:rFonts w:ascii="Calibri,Times New Roman" w:eastAsia="Calibri,Times New Roman" w:hAnsi="Calibri,Times New Roman" w:cs="Calibri,Times New Roman"/>
          <w:i/>
          <w:iCs/>
          <w:color w:val="000000"/>
          <w:sz w:val="24"/>
          <w:szCs w:val="24"/>
        </w:rPr>
        <w:t xml:space="preserve"> </w:t>
      </w:r>
      <w:r w:rsidRPr="00D240C6">
        <w:rPr>
          <w:rFonts w:ascii="Calibri" w:eastAsia="Calibri" w:hAnsi="Calibri" w:cs="Calibri"/>
          <w:color w:val="000000"/>
          <w:sz w:val="24"/>
          <w:szCs w:val="24"/>
        </w:rPr>
        <w:t>review criteria:</w:t>
      </w:r>
    </w:p>
    <w:p w14:paraId="7A7AA668" w14:textId="77777777" w:rsidR="00406DAF" w:rsidRDefault="00406DAF" w:rsidP="00406DAF">
      <w:pPr>
        <w:spacing w:after="0"/>
        <w:jc w:val="center"/>
        <w:rPr>
          <w:rFonts w:ascii="Calibri" w:eastAsia="Calibri" w:hAnsi="Calibri" w:cs="Calibri"/>
          <w:b/>
          <w:bCs/>
          <w:color w:val="000000"/>
          <w:sz w:val="24"/>
          <w:szCs w:val="24"/>
        </w:rPr>
      </w:pPr>
      <w:r w:rsidRPr="00E50F2C">
        <w:rPr>
          <w:rFonts w:ascii="Calibri" w:eastAsia="Calibri" w:hAnsi="Calibri" w:cs="Calibri"/>
          <w:b/>
          <w:bCs/>
          <w:color w:val="000000"/>
          <w:sz w:val="24"/>
          <w:szCs w:val="24"/>
        </w:rPr>
        <w:t>project description</w:t>
      </w:r>
    </w:p>
    <w:p w14:paraId="4E4EE9C1" w14:textId="77777777" w:rsidR="00406DAF" w:rsidRDefault="00406DAF" w:rsidP="00406DAF">
      <w:pPr>
        <w:spacing w:after="0"/>
        <w:jc w:val="center"/>
        <w:rPr>
          <w:rFonts w:ascii="Calibri" w:eastAsia="Calibri" w:hAnsi="Calibri" w:cs="Calibri"/>
          <w:b/>
          <w:bCs/>
          <w:color w:val="000000"/>
          <w:sz w:val="24"/>
          <w:szCs w:val="24"/>
        </w:rPr>
      </w:pPr>
      <w:r w:rsidRPr="00E50F2C">
        <w:rPr>
          <w:rFonts w:ascii="Calibri" w:eastAsia="Calibri" w:hAnsi="Calibri" w:cs="Calibri"/>
          <w:b/>
          <w:bCs/>
          <w:color w:val="000000"/>
          <w:sz w:val="24"/>
          <w:szCs w:val="24"/>
        </w:rPr>
        <w:t>goals</w:t>
      </w:r>
      <w:r>
        <w:rPr>
          <w:rFonts w:ascii="Calibri" w:eastAsia="Calibri" w:hAnsi="Calibri" w:cs="Calibri"/>
          <w:b/>
          <w:bCs/>
          <w:color w:val="000000"/>
          <w:sz w:val="24"/>
          <w:szCs w:val="24"/>
        </w:rPr>
        <w:t>, methodology, and</w:t>
      </w:r>
      <w:r w:rsidRPr="00E50F2C">
        <w:rPr>
          <w:rFonts w:ascii="Calibri" w:eastAsia="Calibri" w:hAnsi="Calibri" w:cs="Calibri"/>
          <w:b/>
          <w:bCs/>
          <w:color w:val="000000"/>
          <w:sz w:val="24"/>
          <w:szCs w:val="24"/>
        </w:rPr>
        <w:t xml:space="preserve"> evaluation plan</w:t>
      </w:r>
    </w:p>
    <w:p w14:paraId="446A6243" w14:textId="77777777" w:rsidR="00406DAF" w:rsidRDefault="00406DAF" w:rsidP="00406DAF">
      <w:pPr>
        <w:spacing w:after="0"/>
        <w:jc w:val="center"/>
        <w:rPr>
          <w:rFonts w:ascii="Calibri" w:eastAsia="Calibri" w:hAnsi="Calibri" w:cs="Calibri"/>
          <w:b/>
          <w:bCs/>
          <w:color w:val="000000"/>
          <w:sz w:val="24"/>
          <w:szCs w:val="24"/>
        </w:rPr>
      </w:pPr>
      <w:r>
        <w:rPr>
          <w:rFonts w:ascii="Calibri" w:eastAsia="Calibri" w:hAnsi="Calibri" w:cs="Calibri"/>
          <w:b/>
          <w:bCs/>
          <w:color w:val="000000"/>
          <w:sz w:val="24"/>
          <w:szCs w:val="24"/>
        </w:rPr>
        <w:t>project design</w:t>
      </w:r>
    </w:p>
    <w:p w14:paraId="40487351" w14:textId="77777777" w:rsidR="00406DAF" w:rsidRDefault="00406DAF" w:rsidP="00406DAF">
      <w:pPr>
        <w:spacing w:after="0"/>
        <w:jc w:val="center"/>
        <w:rPr>
          <w:rFonts w:ascii="Calibri" w:eastAsia="Calibri" w:hAnsi="Calibri" w:cs="Calibri"/>
          <w:b/>
          <w:bCs/>
          <w:color w:val="000000"/>
          <w:sz w:val="24"/>
          <w:szCs w:val="24"/>
        </w:rPr>
      </w:pPr>
      <w:r w:rsidRPr="00E50F2C">
        <w:rPr>
          <w:rFonts w:ascii="Calibri" w:eastAsia="Calibri" w:hAnsi="Calibri" w:cs="Calibri"/>
          <w:b/>
          <w:bCs/>
          <w:color w:val="000000"/>
          <w:sz w:val="24"/>
          <w:szCs w:val="24"/>
        </w:rPr>
        <w:t>resources and capabilities</w:t>
      </w:r>
    </w:p>
    <w:p w14:paraId="367CAF23" w14:textId="759E8794" w:rsidR="00406DAF" w:rsidRDefault="00406DAF" w:rsidP="00406DAF">
      <w:pPr>
        <w:spacing w:after="0"/>
        <w:jc w:val="center"/>
        <w:rPr>
          <w:rFonts w:ascii="Calibri,Times New Roman" w:eastAsia="Calibri,Times New Roman" w:hAnsi="Calibri,Times New Roman" w:cs="Calibri,Times New Roman"/>
          <w:sz w:val="24"/>
          <w:szCs w:val="24"/>
        </w:rPr>
      </w:pPr>
      <w:r w:rsidRPr="00E50F2C">
        <w:rPr>
          <w:rFonts w:ascii="Calibri" w:eastAsia="Calibri" w:hAnsi="Calibri" w:cs="Calibri"/>
          <w:b/>
          <w:bCs/>
          <w:color w:val="000000"/>
          <w:sz w:val="24"/>
          <w:szCs w:val="24"/>
        </w:rPr>
        <w:t>budget and budget justificat</w:t>
      </w:r>
      <w:r>
        <w:rPr>
          <w:rFonts w:ascii="Calibri" w:eastAsia="Calibri" w:hAnsi="Calibri" w:cs="Calibri"/>
          <w:b/>
          <w:bCs/>
          <w:color w:val="000000"/>
          <w:sz w:val="24"/>
          <w:szCs w:val="24"/>
        </w:rPr>
        <w:t>ion</w:t>
      </w:r>
      <w:r w:rsidR="00E511D2">
        <w:rPr>
          <w:rFonts w:ascii="Calibri" w:eastAsia="Calibri" w:hAnsi="Calibri" w:cs="Calibri"/>
          <w:b/>
          <w:bCs/>
          <w:color w:val="000000"/>
          <w:sz w:val="24"/>
          <w:szCs w:val="24"/>
        </w:rPr>
        <w:t>.</w:t>
      </w:r>
    </w:p>
    <w:p w14:paraId="5057DEE3" w14:textId="77777777" w:rsidR="00F141F1" w:rsidRPr="002B30D3" w:rsidRDefault="00F141F1" w:rsidP="00F141F1">
      <w:pPr>
        <w:autoSpaceDE w:val="0"/>
        <w:autoSpaceDN w:val="0"/>
        <w:adjustRightInd w:val="0"/>
        <w:spacing w:after="0" w:line="240" w:lineRule="auto"/>
        <w:jc w:val="both"/>
        <w:rPr>
          <w:rFonts w:ascii="Calibri" w:eastAsia="Calibri" w:hAnsi="Calibri" w:cs="Calibri"/>
          <w:color w:val="000000"/>
          <w:sz w:val="24"/>
          <w:szCs w:val="24"/>
        </w:rPr>
      </w:pPr>
    </w:p>
    <w:p w14:paraId="560E8726" w14:textId="77777777" w:rsidR="00F141F1" w:rsidRPr="0088490D" w:rsidRDefault="00F141F1" w:rsidP="00F141F1">
      <w:pPr>
        <w:rPr>
          <w:rFonts w:ascii="Calibri,Times New Roman" w:eastAsia="Calibri,Times New Roman" w:hAnsi="Calibri,Times New Roman" w:cs="Calibri,Times New Roman"/>
          <w:b/>
          <w:bCs/>
          <w:color w:val="000000"/>
          <w:sz w:val="24"/>
          <w:szCs w:val="24"/>
        </w:rPr>
      </w:pPr>
      <w:r w:rsidRPr="00D240C6">
        <w:rPr>
          <w:rFonts w:ascii="Calibri" w:eastAsia="Calibri" w:hAnsi="Calibri" w:cs="Calibri"/>
          <w:b/>
          <w:bCs/>
          <w:color w:val="000000"/>
          <w:sz w:val="24"/>
          <w:szCs w:val="24"/>
        </w:rPr>
        <w:t>V. Award Administration Information</w:t>
      </w:r>
      <w:r w:rsidRPr="0088490D">
        <w:rPr>
          <w:rFonts w:ascii="Calibri,Times New Roman" w:eastAsia="Calibri,Times New Roman" w:hAnsi="Calibri,Times New Roman" w:cs="Calibri,Times New Roman"/>
          <w:b/>
          <w:bCs/>
          <w:color w:val="000000"/>
          <w:sz w:val="24"/>
          <w:szCs w:val="24"/>
        </w:rPr>
        <w:t xml:space="preserve"> </w:t>
      </w:r>
    </w:p>
    <w:p w14:paraId="0663B119" w14:textId="77777777" w:rsidR="00F141F1" w:rsidRDefault="00F141F1" w:rsidP="00F141F1">
      <w:pPr>
        <w:autoSpaceDE w:val="0"/>
        <w:autoSpaceDN w:val="0"/>
        <w:adjustRightInd w:val="0"/>
        <w:spacing w:after="0" w:line="240" w:lineRule="auto"/>
        <w:rPr>
          <w:rFonts w:ascii="Calibri" w:eastAsia="Calibri" w:hAnsi="Calibri" w:cs="Calibri"/>
          <w:b/>
          <w:bCs/>
          <w:color w:val="000000"/>
          <w:sz w:val="24"/>
          <w:szCs w:val="24"/>
        </w:rPr>
      </w:pPr>
      <w:r w:rsidRPr="00D240C6">
        <w:rPr>
          <w:rFonts w:ascii="Calibri" w:eastAsia="Calibri" w:hAnsi="Calibri" w:cs="Calibri"/>
          <w:b/>
          <w:bCs/>
          <w:color w:val="000000"/>
          <w:sz w:val="24"/>
          <w:szCs w:val="24"/>
        </w:rPr>
        <w:t xml:space="preserve">1. Award Notices </w:t>
      </w:r>
    </w:p>
    <w:p w14:paraId="398DBBF6" w14:textId="77777777" w:rsidR="00F141F1" w:rsidRPr="0088490D" w:rsidRDefault="00F141F1" w:rsidP="00F141F1">
      <w:pPr>
        <w:autoSpaceDE w:val="0"/>
        <w:autoSpaceDN w:val="0"/>
        <w:adjustRightInd w:val="0"/>
        <w:spacing w:after="0" w:line="240" w:lineRule="auto"/>
        <w:rPr>
          <w:rFonts w:ascii="Calibri,Times New Roman" w:eastAsia="Calibri,Times New Roman" w:hAnsi="Calibri,Times New Roman" w:cs="Calibri,Times New Roman"/>
          <w:color w:val="000000"/>
          <w:sz w:val="24"/>
          <w:szCs w:val="24"/>
        </w:rPr>
      </w:pPr>
      <w:r w:rsidRPr="00D240C6">
        <w:rPr>
          <w:rFonts w:ascii="Calibri" w:eastAsia="Calibri" w:hAnsi="Calibri" w:cs="Calibri"/>
          <w:color w:val="000000"/>
          <w:sz w:val="24"/>
          <w:szCs w:val="24"/>
        </w:rPr>
        <w:t xml:space="preserve">Each applicant will receive written notification of the outcome of the objective review process, including a summary of the expert committee’s assessment of the application’s strengths and weaknesses, and whether the application was selected for funding. Applicants who are selected for funding may be required to respond in a satisfactory manner to Conditions placed on their application before funding can proceed. </w:t>
      </w:r>
    </w:p>
    <w:p w14:paraId="0D70A8D5" w14:textId="77777777" w:rsidR="00F141F1" w:rsidRPr="0088490D" w:rsidRDefault="00F141F1" w:rsidP="00F141F1">
      <w:pPr>
        <w:autoSpaceDE w:val="0"/>
        <w:autoSpaceDN w:val="0"/>
        <w:adjustRightInd w:val="0"/>
        <w:spacing w:after="0" w:line="240" w:lineRule="auto"/>
        <w:jc w:val="both"/>
        <w:rPr>
          <w:rFonts w:ascii="Calibri,Times New Roman" w:eastAsia="Calibri,Times New Roman" w:hAnsi="Calibri,Times New Roman" w:cs="Calibri,Times New Roman"/>
          <w:color w:val="000000"/>
          <w:sz w:val="24"/>
          <w:szCs w:val="24"/>
        </w:rPr>
      </w:pPr>
      <w:r w:rsidRPr="00D240C6">
        <w:rPr>
          <w:rFonts w:ascii="Calibri" w:eastAsia="Calibri" w:hAnsi="Calibri" w:cs="Calibri"/>
          <w:color w:val="000000"/>
          <w:sz w:val="24"/>
          <w:szCs w:val="24"/>
        </w:rPr>
        <w:t>A contract between DHA and winning applicants will be developed to set forth the number of funds granted, the terms and conditions of the award, expected deliverables, the budget period for which initial support will be given, and the total project period for which support is contemplated. The contracts must be fully authorized before authorization is granted to begin activities.</w:t>
      </w:r>
    </w:p>
    <w:p w14:paraId="3609AC66" w14:textId="77777777" w:rsidR="00F141F1" w:rsidRDefault="00F141F1" w:rsidP="00F141F1">
      <w:pPr>
        <w:autoSpaceDE w:val="0"/>
        <w:autoSpaceDN w:val="0"/>
        <w:adjustRightInd w:val="0"/>
        <w:spacing w:after="0" w:line="240" w:lineRule="auto"/>
        <w:rPr>
          <w:rFonts w:ascii="Calibri" w:eastAsia="Calibri" w:hAnsi="Calibri" w:cs="Times New Roman"/>
          <w:b/>
          <w:bCs/>
          <w:color w:val="000000"/>
          <w:sz w:val="24"/>
          <w:szCs w:val="24"/>
        </w:rPr>
      </w:pPr>
    </w:p>
    <w:p w14:paraId="2C27A7A9" w14:textId="77777777" w:rsidR="00F141F1" w:rsidRPr="0088490D" w:rsidRDefault="00F141F1" w:rsidP="00F141F1">
      <w:pPr>
        <w:autoSpaceDE w:val="0"/>
        <w:autoSpaceDN w:val="0"/>
        <w:adjustRightInd w:val="0"/>
        <w:spacing w:after="0" w:line="240" w:lineRule="auto"/>
        <w:rPr>
          <w:rFonts w:ascii="Calibri,Times New Roman" w:eastAsia="Calibri,Times New Roman" w:hAnsi="Calibri,Times New Roman" w:cs="Calibri,Times New Roman"/>
          <w:color w:val="000000"/>
          <w:sz w:val="24"/>
          <w:szCs w:val="24"/>
        </w:rPr>
      </w:pPr>
      <w:r w:rsidRPr="00D240C6">
        <w:rPr>
          <w:rFonts w:ascii="Calibri" w:eastAsia="Calibri" w:hAnsi="Calibri" w:cs="Calibri"/>
          <w:b/>
          <w:bCs/>
          <w:color w:val="000000"/>
          <w:sz w:val="24"/>
          <w:szCs w:val="24"/>
        </w:rPr>
        <w:t xml:space="preserve">2. Administrative and National Policy Requirements </w:t>
      </w:r>
    </w:p>
    <w:p w14:paraId="0857D9BC" w14:textId="77777777" w:rsidR="00F141F1" w:rsidRPr="001372F8" w:rsidRDefault="00F141F1" w:rsidP="00F141F1">
      <w:pPr>
        <w:autoSpaceDE w:val="0"/>
        <w:autoSpaceDN w:val="0"/>
        <w:adjustRightInd w:val="0"/>
        <w:spacing w:after="0" w:line="240" w:lineRule="auto"/>
        <w:jc w:val="both"/>
        <w:rPr>
          <w:rFonts w:ascii="Calibri" w:eastAsia="Calibri" w:hAnsi="Calibri" w:cs="Calibri"/>
          <w:color w:val="000000"/>
          <w:sz w:val="24"/>
          <w:szCs w:val="24"/>
        </w:rPr>
      </w:pPr>
      <w:r w:rsidRPr="00D240C6">
        <w:rPr>
          <w:rFonts w:ascii="Calibri" w:eastAsia="Calibri" w:hAnsi="Calibri" w:cs="Calibri"/>
          <w:color w:val="000000"/>
          <w:sz w:val="24"/>
          <w:szCs w:val="24"/>
        </w:rPr>
        <w:t xml:space="preserve">Successful applicants must comply with the administrative requirements outlined in 45 CFR Part 74 Uniform Administrative Requirements for Awards to Institutions of Higher Education, Hospitals, Other Nonprofit Organizations, and Commercial Organizations or 45 CFR </w:t>
      </w:r>
      <w:r w:rsidRPr="001372F8">
        <w:rPr>
          <w:rFonts w:ascii="Calibri" w:eastAsia="Calibri" w:hAnsi="Calibri" w:cs="Calibri"/>
          <w:color w:val="000000"/>
          <w:sz w:val="24"/>
          <w:szCs w:val="24"/>
        </w:rPr>
        <w:t xml:space="preserve">HRSA-13-157 </w:t>
      </w:r>
      <w:r w:rsidRPr="001372F8">
        <w:rPr>
          <w:rFonts w:ascii="Calibri" w:eastAsia="Calibri" w:hAnsi="Calibri" w:cs="Calibri"/>
          <w:color w:val="000000"/>
          <w:sz w:val="24"/>
          <w:szCs w:val="24"/>
        </w:rPr>
        <w:lastRenderedPageBreak/>
        <w:t>41 Part 92 Uniform Administrative Requirements for Grants and Cooperative Agreements to State, Local, and Tribal Governments, as appropriate.</w:t>
      </w:r>
    </w:p>
    <w:p w14:paraId="2D48C4E2" w14:textId="77777777" w:rsidR="00F141F1" w:rsidRPr="001372F8" w:rsidRDefault="00F141F1" w:rsidP="00F141F1">
      <w:pPr>
        <w:autoSpaceDE w:val="0"/>
        <w:autoSpaceDN w:val="0"/>
        <w:adjustRightInd w:val="0"/>
        <w:spacing w:after="0" w:line="240" w:lineRule="auto"/>
        <w:rPr>
          <w:rFonts w:ascii="Calibri" w:eastAsia="Calibri" w:hAnsi="Calibri" w:cs="Times New Roman"/>
          <w:b/>
          <w:bCs/>
          <w:color w:val="000000"/>
          <w:sz w:val="24"/>
          <w:szCs w:val="24"/>
        </w:rPr>
      </w:pPr>
    </w:p>
    <w:p w14:paraId="5BB5E5CC" w14:textId="77777777" w:rsidR="00F141F1" w:rsidRPr="0088490D" w:rsidRDefault="00F141F1" w:rsidP="00F141F1">
      <w:pPr>
        <w:autoSpaceDE w:val="0"/>
        <w:autoSpaceDN w:val="0"/>
        <w:adjustRightInd w:val="0"/>
        <w:spacing w:after="0" w:line="240" w:lineRule="auto"/>
        <w:rPr>
          <w:rFonts w:ascii="Calibri,Times New Roman" w:eastAsia="Calibri,Times New Roman" w:hAnsi="Calibri,Times New Roman" w:cs="Calibri,Times New Roman"/>
          <w:color w:val="000000"/>
          <w:sz w:val="24"/>
          <w:szCs w:val="24"/>
        </w:rPr>
      </w:pPr>
      <w:r w:rsidRPr="00D240C6">
        <w:rPr>
          <w:rFonts w:ascii="Calibri" w:eastAsia="Calibri" w:hAnsi="Calibri" w:cs="Calibri"/>
          <w:b/>
          <w:bCs/>
          <w:color w:val="000000"/>
          <w:sz w:val="24"/>
          <w:szCs w:val="24"/>
        </w:rPr>
        <w:t>3. Documentation</w:t>
      </w:r>
    </w:p>
    <w:p w14:paraId="6C3D98D3" w14:textId="77777777" w:rsidR="00F141F1" w:rsidRPr="0088490D" w:rsidRDefault="00F141F1" w:rsidP="00F141F1">
      <w:pPr>
        <w:autoSpaceDE w:val="0"/>
        <w:autoSpaceDN w:val="0"/>
        <w:adjustRightInd w:val="0"/>
        <w:spacing w:after="0" w:line="240" w:lineRule="auto"/>
        <w:rPr>
          <w:rFonts w:ascii="Calibri" w:eastAsia="Calibri" w:hAnsi="Calibri" w:cs="Calibri"/>
          <w:color w:val="FF0000"/>
          <w:sz w:val="24"/>
          <w:szCs w:val="24"/>
        </w:rPr>
      </w:pPr>
      <w:r w:rsidRPr="00D240C6">
        <w:rPr>
          <w:rFonts w:ascii="Calibri" w:eastAsia="Calibri" w:hAnsi="Calibri" w:cs="Calibri"/>
          <w:color w:val="000000"/>
          <w:sz w:val="24"/>
          <w:szCs w:val="24"/>
        </w:rPr>
        <w:t xml:space="preserve">The successful applicant under this funding opportunity announcement must comply with the following reporting and review activities: </w:t>
      </w:r>
    </w:p>
    <w:p w14:paraId="121CCF11" w14:textId="77777777" w:rsidR="00F141F1" w:rsidRPr="0088490D" w:rsidRDefault="00F141F1" w:rsidP="00F141F1">
      <w:pPr>
        <w:autoSpaceDE w:val="0"/>
        <w:autoSpaceDN w:val="0"/>
        <w:adjustRightInd w:val="0"/>
        <w:spacing w:after="0" w:line="240" w:lineRule="auto"/>
        <w:rPr>
          <w:rFonts w:ascii="Calibri,Times New Roman" w:eastAsia="Calibri,Times New Roman" w:hAnsi="Calibri,Times New Roman" w:cs="Calibri,Times New Roman"/>
          <w:color w:val="000000"/>
          <w:sz w:val="24"/>
          <w:szCs w:val="24"/>
        </w:rPr>
      </w:pPr>
    </w:p>
    <w:p w14:paraId="76406EC1" w14:textId="77777777" w:rsidR="00F141F1" w:rsidRPr="0088490D" w:rsidRDefault="00F141F1" w:rsidP="00406DAF">
      <w:pPr>
        <w:autoSpaceDE w:val="0"/>
        <w:autoSpaceDN w:val="0"/>
        <w:adjustRightInd w:val="0"/>
        <w:spacing w:after="0" w:line="240" w:lineRule="auto"/>
        <w:ind w:left="180"/>
        <w:rPr>
          <w:rFonts w:ascii="Calibri,Times New Roman" w:eastAsia="Calibri,Times New Roman" w:hAnsi="Calibri,Times New Roman" w:cs="Calibri,Times New Roman"/>
          <w:color w:val="000000"/>
          <w:sz w:val="24"/>
          <w:szCs w:val="24"/>
        </w:rPr>
      </w:pPr>
      <w:r w:rsidRPr="00D240C6">
        <w:rPr>
          <w:rFonts w:ascii="Calibri" w:eastAsia="Calibri" w:hAnsi="Calibri" w:cs="Calibri"/>
          <w:b/>
          <w:bCs/>
          <w:color w:val="000000"/>
          <w:sz w:val="24"/>
          <w:szCs w:val="24"/>
        </w:rPr>
        <w:t>a.</w:t>
      </w:r>
      <w:r w:rsidRPr="0088490D">
        <w:rPr>
          <w:rFonts w:ascii="Calibri,Times New Roman" w:eastAsia="Calibri,Times New Roman" w:hAnsi="Calibri,Times New Roman" w:cs="Calibri,Times New Roman"/>
          <w:color w:val="000000"/>
          <w:sz w:val="24"/>
          <w:szCs w:val="24"/>
        </w:rPr>
        <w:t xml:space="preserve"> </w:t>
      </w:r>
      <w:r w:rsidRPr="00D240C6">
        <w:rPr>
          <w:rFonts w:ascii="Calibri" w:eastAsia="Calibri" w:hAnsi="Calibri" w:cs="Calibri"/>
          <w:b/>
          <w:bCs/>
          <w:color w:val="000000"/>
          <w:sz w:val="24"/>
          <w:szCs w:val="24"/>
        </w:rPr>
        <w:t xml:space="preserve">Audit Requirements </w:t>
      </w:r>
    </w:p>
    <w:p w14:paraId="20E5C911" w14:textId="77777777" w:rsidR="00F141F1" w:rsidRPr="0088490D" w:rsidRDefault="00F141F1" w:rsidP="00406DAF">
      <w:pPr>
        <w:autoSpaceDE w:val="0"/>
        <w:autoSpaceDN w:val="0"/>
        <w:adjustRightInd w:val="0"/>
        <w:spacing w:before="120" w:after="120" w:line="240" w:lineRule="auto"/>
        <w:ind w:left="180"/>
        <w:rPr>
          <w:rFonts w:ascii="Calibri,Times New Roman" w:eastAsia="Calibri,Times New Roman" w:hAnsi="Calibri,Times New Roman" w:cs="Calibri,Times New Roman"/>
          <w:color w:val="000000"/>
          <w:sz w:val="24"/>
          <w:szCs w:val="24"/>
        </w:rPr>
      </w:pPr>
      <w:r w:rsidRPr="00D240C6">
        <w:rPr>
          <w:rFonts w:ascii="Calibri" w:eastAsia="Calibri" w:hAnsi="Calibri" w:cs="Calibri"/>
          <w:color w:val="000000"/>
          <w:sz w:val="24"/>
          <w:szCs w:val="24"/>
        </w:rPr>
        <w:t>Comply with audit requirements of Office of Management and Budget (OMB) Circular A-133. Information on the scope, frequency, and other aspects of the audits can be found on the Internet at http://www.whitehouse.gov/omb/circulars_default.  DHA reserves the right to audit the fiscal records of any funded project if deemed necessary or required by our funding agency.</w:t>
      </w:r>
    </w:p>
    <w:p w14:paraId="2A5F5AD5" w14:textId="77777777" w:rsidR="00F141F1" w:rsidRPr="0088490D" w:rsidRDefault="00F141F1" w:rsidP="00406DAF">
      <w:pPr>
        <w:autoSpaceDE w:val="0"/>
        <w:autoSpaceDN w:val="0"/>
        <w:adjustRightInd w:val="0"/>
        <w:spacing w:after="0" w:line="240" w:lineRule="auto"/>
        <w:ind w:left="180"/>
        <w:rPr>
          <w:rFonts w:ascii="Calibri,Times New Roman" w:eastAsia="Calibri,Times New Roman" w:hAnsi="Calibri,Times New Roman" w:cs="Calibri,Times New Roman"/>
          <w:color w:val="000000"/>
          <w:sz w:val="24"/>
          <w:szCs w:val="24"/>
        </w:rPr>
      </w:pPr>
      <w:r w:rsidRPr="00D240C6">
        <w:rPr>
          <w:rFonts w:ascii="Calibri" w:eastAsia="Calibri" w:hAnsi="Calibri" w:cs="Calibri"/>
          <w:b/>
          <w:bCs/>
          <w:color w:val="000000"/>
          <w:sz w:val="24"/>
          <w:szCs w:val="24"/>
        </w:rPr>
        <w:t>b.</w:t>
      </w:r>
      <w:r w:rsidRPr="0088490D">
        <w:rPr>
          <w:rFonts w:ascii="Calibri,Times New Roman" w:eastAsia="Calibri,Times New Roman" w:hAnsi="Calibri,Times New Roman" w:cs="Calibri,Times New Roman"/>
          <w:color w:val="000000"/>
          <w:sz w:val="24"/>
          <w:szCs w:val="24"/>
        </w:rPr>
        <w:t xml:space="preserve"> </w:t>
      </w:r>
      <w:r w:rsidRPr="00D240C6">
        <w:rPr>
          <w:rFonts w:ascii="Calibri" w:eastAsia="Calibri" w:hAnsi="Calibri" w:cs="Calibri"/>
          <w:b/>
          <w:bCs/>
          <w:color w:val="000000"/>
          <w:sz w:val="24"/>
          <w:szCs w:val="24"/>
        </w:rPr>
        <w:t xml:space="preserve">Payment Management Requirements </w:t>
      </w:r>
    </w:p>
    <w:p w14:paraId="272C6610" w14:textId="77777777" w:rsidR="00F141F1" w:rsidRPr="0088490D" w:rsidRDefault="00F141F1" w:rsidP="00406DAF">
      <w:pPr>
        <w:autoSpaceDE w:val="0"/>
        <w:autoSpaceDN w:val="0"/>
        <w:adjustRightInd w:val="0"/>
        <w:spacing w:before="120" w:after="120" w:line="240" w:lineRule="auto"/>
        <w:ind w:left="180"/>
        <w:rPr>
          <w:rFonts w:ascii="Calibri,Times New Roman" w:eastAsia="Calibri,Times New Roman" w:hAnsi="Calibri,Times New Roman" w:cs="Calibri,Times New Roman"/>
          <w:color w:val="000000"/>
          <w:sz w:val="24"/>
          <w:szCs w:val="24"/>
        </w:rPr>
      </w:pPr>
      <w:r w:rsidRPr="00D240C6">
        <w:rPr>
          <w:rFonts w:ascii="Calibri" w:eastAsia="Calibri" w:hAnsi="Calibri" w:cs="Calibri"/>
          <w:color w:val="000000"/>
          <w:sz w:val="24"/>
          <w:szCs w:val="24"/>
        </w:rPr>
        <w:t>Submit bi-monthly reimbursement requests to DHA for eligible project expenditures. The request must identify expenditures against the authorized funds for the agreement.  Reimbursement requests must be accompanied by copies of invoices, receipts, payroll records or other authorized forms of documentation to provide evidence of costs. Additional information and forms will be provided by DHA upon notification of award.  Reimbursements may take up to 21 days to process.  Cash advances are not allowable under this program; therefore, the funding agency must have the resources to cover the costs until reimbursements can be processed.  Eligibility of expenditures is subject to the terms of the award contract as well as Office of Management and Budget circulars A-110 and A-122. (http://www.whitehouse.gov/omb/circulars_index-education/)</w:t>
      </w:r>
    </w:p>
    <w:p w14:paraId="6D542EA1" w14:textId="77777777" w:rsidR="00F141F1" w:rsidRPr="0088490D" w:rsidRDefault="00F141F1" w:rsidP="00406DAF">
      <w:pPr>
        <w:autoSpaceDE w:val="0"/>
        <w:autoSpaceDN w:val="0"/>
        <w:adjustRightInd w:val="0"/>
        <w:spacing w:after="0" w:line="240" w:lineRule="auto"/>
        <w:ind w:left="180"/>
        <w:rPr>
          <w:rFonts w:ascii="Calibri,Times New Roman" w:eastAsia="Calibri,Times New Roman" w:hAnsi="Calibri,Times New Roman" w:cs="Calibri,Times New Roman"/>
          <w:color w:val="000000"/>
          <w:sz w:val="24"/>
          <w:szCs w:val="24"/>
        </w:rPr>
      </w:pPr>
      <w:r w:rsidRPr="00D240C6">
        <w:rPr>
          <w:rFonts w:ascii="Calibri" w:eastAsia="Calibri" w:hAnsi="Calibri" w:cs="Calibri"/>
          <w:b/>
          <w:bCs/>
          <w:color w:val="000000"/>
          <w:sz w:val="24"/>
          <w:szCs w:val="24"/>
        </w:rPr>
        <w:t xml:space="preserve">c. Status Reports </w:t>
      </w:r>
    </w:p>
    <w:p w14:paraId="518DC6E1" w14:textId="7A63A69A" w:rsidR="00F141F1" w:rsidRPr="0088490D" w:rsidRDefault="00F141F1" w:rsidP="00825B0F">
      <w:pPr>
        <w:autoSpaceDE w:val="0"/>
        <w:autoSpaceDN w:val="0"/>
        <w:adjustRightInd w:val="0"/>
        <w:spacing w:before="120" w:after="120" w:line="240" w:lineRule="auto"/>
        <w:ind w:left="180"/>
        <w:rPr>
          <w:rFonts w:ascii="Calibri,Times New Roman" w:eastAsia="Calibri,Times New Roman" w:hAnsi="Calibri,Times New Roman" w:cs="Calibri,Times New Roman"/>
          <w:color w:val="000000"/>
          <w:sz w:val="24"/>
          <w:szCs w:val="24"/>
        </w:rPr>
      </w:pPr>
      <w:r w:rsidRPr="0088490D">
        <w:rPr>
          <w:rFonts w:ascii="Calibri" w:eastAsia="Calibri" w:hAnsi="Calibri" w:cs="Calibri"/>
          <w:color w:val="000000"/>
          <w:sz w:val="24"/>
          <w:szCs w:val="24"/>
        </w:rPr>
        <w:t xml:space="preserve">1) </w:t>
      </w:r>
      <w:r w:rsidRPr="0088490D">
        <w:rPr>
          <w:rFonts w:ascii="Calibri" w:eastAsia="Calibri" w:hAnsi="Calibri" w:cs="Calibri"/>
          <w:b/>
          <w:bCs/>
          <w:color w:val="000000"/>
          <w:sz w:val="24"/>
          <w:szCs w:val="24"/>
        </w:rPr>
        <w:t>Progress Report</w:t>
      </w:r>
      <w:r w:rsidRPr="0088490D">
        <w:rPr>
          <w:rFonts w:ascii="Calibri" w:eastAsia="Calibri" w:hAnsi="Calibri" w:cs="Calibri"/>
          <w:color w:val="000000"/>
          <w:sz w:val="24"/>
          <w:szCs w:val="24"/>
        </w:rPr>
        <w:t xml:space="preserve">(s). Each awardee must submit a progress report to DHA </w:t>
      </w:r>
      <w:proofErr w:type="gramStart"/>
      <w:r w:rsidRPr="0088490D">
        <w:rPr>
          <w:rFonts w:ascii="Calibri" w:eastAsia="Calibri" w:hAnsi="Calibri" w:cs="Calibri"/>
          <w:color w:val="000000"/>
          <w:sz w:val="24"/>
          <w:szCs w:val="24"/>
        </w:rPr>
        <w:t xml:space="preserve">on a </w:t>
      </w:r>
      <w:r w:rsidR="002E4706">
        <w:rPr>
          <w:rFonts w:ascii="Calibri" w:eastAsia="Calibri" w:hAnsi="Calibri" w:cs="Calibri"/>
          <w:color w:val="000000"/>
          <w:sz w:val="24"/>
          <w:szCs w:val="24"/>
        </w:rPr>
        <w:t>monthly</w:t>
      </w:r>
      <w:r w:rsidR="003F67D4">
        <w:rPr>
          <w:rFonts w:ascii="Calibri" w:eastAsia="Calibri" w:hAnsi="Calibri" w:cs="Calibri"/>
          <w:color w:val="000000"/>
          <w:sz w:val="24"/>
          <w:szCs w:val="24"/>
        </w:rPr>
        <w:t xml:space="preserve"> basis</w:t>
      </w:r>
      <w:proofErr w:type="gramEnd"/>
      <w:r w:rsidRPr="0088490D">
        <w:rPr>
          <w:rFonts w:ascii="Calibri" w:eastAsia="Calibri" w:hAnsi="Calibri" w:cs="Calibri"/>
          <w:color w:val="000000"/>
          <w:sz w:val="24"/>
          <w:szCs w:val="24"/>
        </w:rPr>
        <w:t>.  Further information and a template for reports will be provided by DHA.</w:t>
      </w:r>
      <w:r w:rsidRPr="00D240C6">
        <w:rPr>
          <w:rFonts w:ascii="Calibri" w:eastAsia="Calibri" w:hAnsi="Calibri" w:cs="Calibri"/>
          <w:color w:val="000000"/>
          <w:sz w:val="24"/>
          <w:szCs w:val="24"/>
        </w:rPr>
        <w:t xml:space="preserve"> </w:t>
      </w:r>
    </w:p>
    <w:p w14:paraId="22178AB7" w14:textId="77777777" w:rsidR="00825B0F" w:rsidRPr="0088490D" w:rsidRDefault="00F141F1" w:rsidP="00825B0F">
      <w:pPr>
        <w:spacing w:line="240" w:lineRule="auto"/>
        <w:ind w:left="180"/>
        <w:rPr>
          <w:rFonts w:ascii="Calibri,Times New Roman" w:eastAsia="Calibri,Times New Roman" w:hAnsi="Calibri,Times New Roman" w:cs="Calibri,Times New Roman"/>
          <w:color w:val="000000"/>
          <w:sz w:val="24"/>
          <w:szCs w:val="24"/>
        </w:rPr>
      </w:pPr>
      <w:r w:rsidRPr="00D240C6">
        <w:rPr>
          <w:rFonts w:ascii="Calibri" w:eastAsia="Calibri" w:hAnsi="Calibri" w:cs="Calibri"/>
          <w:color w:val="000000"/>
          <w:sz w:val="24"/>
          <w:szCs w:val="24"/>
        </w:rPr>
        <w:t xml:space="preserve">2) </w:t>
      </w:r>
      <w:r w:rsidRPr="00D240C6">
        <w:rPr>
          <w:rFonts w:ascii="Calibri" w:eastAsia="Calibri" w:hAnsi="Calibri" w:cs="Calibri"/>
          <w:b/>
          <w:bCs/>
          <w:color w:val="000000"/>
          <w:sz w:val="24"/>
          <w:szCs w:val="24"/>
        </w:rPr>
        <w:t xml:space="preserve">Final Report. </w:t>
      </w:r>
      <w:r w:rsidR="00825B0F" w:rsidRPr="001666E1">
        <w:rPr>
          <w:rFonts w:ascii="Calibri" w:eastAsia="Calibri" w:hAnsi="Calibri" w:cs="Calibri"/>
          <w:color w:val="000000"/>
          <w:sz w:val="24"/>
          <w:szCs w:val="24"/>
        </w:rPr>
        <w:t xml:space="preserve">A final report is due within 10-21 days after the project period ends (depending on the discretion of the project management team). </w:t>
      </w:r>
      <w:r w:rsidR="00825B0F">
        <w:rPr>
          <w:rFonts w:ascii="Calibri" w:eastAsia="Calibri" w:hAnsi="Calibri" w:cs="Calibri"/>
          <w:color w:val="000000"/>
          <w:sz w:val="24"/>
          <w:szCs w:val="24"/>
        </w:rPr>
        <w:t xml:space="preserve">A template with reporting requirements will be provided. </w:t>
      </w:r>
      <w:r w:rsidR="00825B0F" w:rsidRPr="001666E1">
        <w:rPr>
          <w:rFonts w:ascii="Calibri" w:eastAsia="Calibri" w:hAnsi="Calibri" w:cs="Calibri"/>
          <w:color w:val="000000"/>
          <w:sz w:val="24"/>
          <w:szCs w:val="24"/>
        </w:rPr>
        <w:t>The final report must be submitted electronically via email to your assigned DHA Program Manager. Failure to comply with reporting requirements may delay processing of a project’s final reimbursement request.</w:t>
      </w:r>
      <w:r w:rsidR="00825B0F" w:rsidRPr="00D240C6">
        <w:rPr>
          <w:rFonts w:ascii="Calibri" w:eastAsia="Calibri" w:hAnsi="Calibri" w:cs="Calibri"/>
          <w:color w:val="000000"/>
          <w:sz w:val="24"/>
          <w:szCs w:val="24"/>
        </w:rPr>
        <w:t xml:space="preserve"> </w:t>
      </w:r>
    </w:p>
    <w:p w14:paraId="54B883EA" w14:textId="77777777" w:rsidR="00F141F1" w:rsidRPr="0088490D" w:rsidRDefault="00F141F1" w:rsidP="00F141F1">
      <w:pPr>
        <w:autoSpaceDE w:val="0"/>
        <w:autoSpaceDN w:val="0"/>
        <w:adjustRightInd w:val="0"/>
        <w:spacing w:after="0" w:line="240" w:lineRule="auto"/>
        <w:rPr>
          <w:rFonts w:ascii="Calibri,Times New Roman" w:eastAsia="Calibri,Times New Roman" w:hAnsi="Calibri,Times New Roman" w:cs="Calibri,Times New Roman"/>
          <w:color w:val="000000"/>
          <w:sz w:val="24"/>
          <w:szCs w:val="24"/>
        </w:rPr>
      </w:pPr>
      <w:r w:rsidRPr="00D240C6">
        <w:rPr>
          <w:rFonts w:ascii="Calibri" w:eastAsia="Calibri" w:hAnsi="Calibri" w:cs="Calibri"/>
          <w:b/>
          <w:bCs/>
          <w:color w:val="000000"/>
          <w:sz w:val="24"/>
          <w:szCs w:val="24"/>
        </w:rPr>
        <w:t xml:space="preserve">d. Transparency Act Reporting Requirements </w:t>
      </w:r>
    </w:p>
    <w:p w14:paraId="45A99A46" w14:textId="0CB2DEF7" w:rsidR="00F141F1" w:rsidRPr="00F846C3" w:rsidRDefault="00F141F1" w:rsidP="00F141F1">
      <w:pPr>
        <w:rPr>
          <w:rFonts w:ascii="Calibri,Times New Roman" w:eastAsia="Calibri,Times New Roman" w:hAnsi="Calibri,Times New Roman" w:cs="Calibri,Times New Roman"/>
          <w:b/>
          <w:bCs/>
          <w:sz w:val="24"/>
          <w:szCs w:val="24"/>
        </w:rPr>
      </w:pPr>
      <w:r w:rsidRPr="00D240C6">
        <w:rPr>
          <w:rFonts w:ascii="Calibri" w:eastAsia="Calibri" w:hAnsi="Calibri" w:cs="Calibri"/>
          <w:color w:val="000000"/>
          <w:sz w:val="24"/>
          <w:szCs w:val="24"/>
        </w:rPr>
        <w:t>New awards issued under this funding opportunity announcement are subject to the reporting requirements of the Federal Funding Accountability and Transparency Act (FFATA) of 2006 (Pub. L. 109–282), as amended by section 6202 of Public Law 110–</w:t>
      </w:r>
      <w:r w:rsidR="006457D2" w:rsidRPr="00D240C6">
        <w:rPr>
          <w:rFonts w:ascii="Calibri" w:eastAsia="Calibri" w:hAnsi="Calibri" w:cs="Calibri"/>
          <w:color w:val="000000"/>
          <w:sz w:val="24"/>
          <w:szCs w:val="24"/>
        </w:rPr>
        <w:t>252 and</w:t>
      </w:r>
      <w:r w:rsidRPr="00D240C6">
        <w:rPr>
          <w:rFonts w:ascii="Calibri" w:eastAsia="Calibri" w:hAnsi="Calibri" w:cs="Calibri"/>
          <w:color w:val="000000"/>
          <w:sz w:val="24"/>
          <w:szCs w:val="24"/>
        </w:rPr>
        <w:t xml:space="preserve"> implemented by 2 CFR Part 170. Grant and cooperative agreement recipients must report information for each </w:t>
      </w:r>
      <w:r w:rsidRPr="00F846C3">
        <w:rPr>
          <w:rFonts w:ascii="Calibri" w:eastAsia="Calibri" w:hAnsi="Calibri" w:cs="Calibri"/>
          <w:color w:val="000000"/>
          <w:sz w:val="24"/>
          <w:szCs w:val="24"/>
        </w:rPr>
        <w:t xml:space="preserve">first-tier sub award of $25,000 or more in Federal funds and executive total compensation for the recipient’s and sub recipient’s five most highly compensated executives as outlined in </w:t>
      </w:r>
      <w:r w:rsidRPr="00F846C3">
        <w:rPr>
          <w:rFonts w:ascii="Calibri" w:eastAsia="Calibri" w:hAnsi="Calibri" w:cs="Calibri"/>
          <w:color w:val="000000"/>
          <w:sz w:val="24"/>
          <w:szCs w:val="24"/>
        </w:rPr>
        <w:lastRenderedPageBreak/>
        <w:t xml:space="preserve">Appendix A to 2 CFR Part 170 (FFATA details are available online at http://www.hrsa.gov/grants/ffata.html). </w:t>
      </w:r>
    </w:p>
    <w:p w14:paraId="16904959" w14:textId="77777777" w:rsidR="00F141F1" w:rsidRPr="00F846C3" w:rsidRDefault="00F141F1" w:rsidP="00F141F1">
      <w:pPr>
        <w:autoSpaceDE w:val="0"/>
        <w:autoSpaceDN w:val="0"/>
        <w:adjustRightInd w:val="0"/>
        <w:spacing w:after="120" w:line="240" w:lineRule="auto"/>
        <w:rPr>
          <w:rFonts w:ascii="Calibri,Times New Roman" w:eastAsia="Calibri,Times New Roman" w:hAnsi="Calibri,Times New Roman" w:cs="Calibri,Times New Roman"/>
          <w:color w:val="000000"/>
          <w:sz w:val="24"/>
          <w:szCs w:val="24"/>
        </w:rPr>
      </w:pPr>
      <w:r w:rsidRPr="00F846C3">
        <w:rPr>
          <w:rFonts w:ascii="Calibri" w:eastAsia="Calibri" w:hAnsi="Calibri" w:cs="Calibri"/>
          <w:b/>
          <w:bCs/>
          <w:color w:val="000000"/>
          <w:sz w:val="24"/>
          <w:szCs w:val="24"/>
        </w:rPr>
        <w:t xml:space="preserve">VI. Agency Contacts </w:t>
      </w:r>
    </w:p>
    <w:p w14:paraId="385A8D9C" w14:textId="77777777" w:rsidR="00F141F1" w:rsidRPr="00F846C3" w:rsidRDefault="00F141F1" w:rsidP="00F141F1">
      <w:pPr>
        <w:autoSpaceDE w:val="0"/>
        <w:autoSpaceDN w:val="0"/>
        <w:adjustRightInd w:val="0"/>
        <w:spacing w:after="0" w:line="240" w:lineRule="auto"/>
        <w:rPr>
          <w:rFonts w:ascii="Calibri,Times New Roman" w:eastAsia="Calibri,Times New Roman" w:hAnsi="Calibri,Times New Roman" w:cs="Calibri,Times New Roman"/>
          <w:color w:val="000000"/>
          <w:sz w:val="24"/>
          <w:szCs w:val="24"/>
        </w:rPr>
      </w:pPr>
      <w:r w:rsidRPr="00F846C3">
        <w:rPr>
          <w:rFonts w:ascii="Calibri" w:eastAsia="Calibri" w:hAnsi="Calibri" w:cs="Calibri"/>
          <w:color w:val="000000"/>
          <w:sz w:val="24"/>
          <w:szCs w:val="24"/>
        </w:rPr>
        <w:t xml:space="preserve">Applicants may obtain additional information regarding business, administrative, or fiscal issues related to this funding opportunity announcement by contacting: </w:t>
      </w:r>
    </w:p>
    <w:p w14:paraId="04F76EF2" w14:textId="77777777" w:rsidR="00F141F1" w:rsidRPr="00F846C3" w:rsidRDefault="00F141F1" w:rsidP="00F141F1">
      <w:pPr>
        <w:autoSpaceDE w:val="0"/>
        <w:autoSpaceDN w:val="0"/>
        <w:adjustRightInd w:val="0"/>
        <w:spacing w:after="0" w:line="240" w:lineRule="auto"/>
        <w:rPr>
          <w:rFonts w:ascii="Calibri" w:eastAsia="Calibri" w:hAnsi="Calibri" w:cs="Times New Roman"/>
          <w:color w:val="000000"/>
          <w:sz w:val="24"/>
          <w:szCs w:val="24"/>
        </w:rPr>
      </w:pPr>
    </w:p>
    <w:p w14:paraId="2367E227" w14:textId="62E7CA6A" w:rsidR="00F141F1" w:rsidRPr="00F846C3" w:rsidRDefault="0011029F" w:rsidP="00F141F1">
      <w:pPr>
        <w:autoSpaceDE w:val="0"/>
        <w:autoSpaceDN w:val="0"/>
        <w:adjustRightInd w:val="0"/>
        <w:spacing w:after="0" w:line="240" w:lineRule="auto"/>
        <w:ind w:left="720"/>
        <w:rPr>
          <w:rFonts w:ascii="Calibri,Times New Roman" w:eastAsia="Calibri,Times New Roman" w:hAnsi="Calibri,Times New Roman" w:cs="Calibri,Times New Roman"/>
          <w:color w:val="000000"/>
          <w:sz w:val="24"/>
          <w:szCs w:val="24"/>
        </w:rPr>
      </w:pPr>
      <w:r w:rsidRPr="00F846C3">
        <w:rPr>
          <w:rFonts w:ascii="Calibri" w:eastAsia="Calibri" w:hAnsi="Calibri" w:cs="Calibri"/>
          <w:color w:val="000000"/>
          <w:sz w:val="24"/>
          <w:szCs w:val="24"/>
        </w:rPr>
        <w:t>Allison Poindexter</w:t>
      </w:r>
    </w:p>
    <w:p w14:paraId="510AB8CA" w14:textId="77777777" w:rsidR="00F141F1" w:rsidRPr="00F846C3" w:rsidRDefault="00F141F1" w:rsidP="00F141F1">
      <w:pPr>
        <w:autoSpaceDE w:val="0"/>
        <w:autoSpaceDN w:val="0"/>
        <w:adjustRightInd w:val="0"/>
        <w:spacing w:after="0" w:line="240" w:lineRule="auto"/>
        <w:ind w:left="720"/>
        <w:rPr>
          <w:rFonts w:ascii="Calibri,Times New Roman" w:eastAsia="Calibri,Times New Roman" w:hAnsi="Calibri,Times New Roman" w:cs="Calibri,Times New Roman"/>
          <w:color w:val="000000"/>
          <w:sz w:val="24"/>
          <w:szCs w:val="24"/>
        </w:rPr>
      </w:pPr>
      <w:r w:rsidRPr="00F846C3">
        <w:rPr>
          <w:rFonts w:ascii="Calibri" w:eastAsia="Calibri" w:hAnsi="Calibri" w:cs="Calibri"/>
          <w:color w:val="000000"/>
          <w:sz w:val="24"/>
          <w:szCs w:val="24"/>
        </w:rPr>
        <w:t>Deer Creek Promise Community</w:t>
      </w:r>
    </w:p>
    <w:p w14:paraId="23600024" w14:textId="77777777" w:rsidR="00F141F1" w:rsidRPr="00F846C3" w:rsidRDefault="00F141F1" w:rsidP="00F141F1">
      <w:pPr>
        <w:autoSpaceDE w:val="0"/>
        <w:autoSpaceDN w:val="0"/>
        <w:adjustRightInd w:val="0"/>
        <w:spacing w:after="0" w:line="240" w:lineRule="auto"/>
        <w:ind w:left="720"/>
        <w:rPr>
          <w:rFonts w:ascii="Calibri,Times New Roman" w:eastAsia="Calibri,Times New Roman" w:hAnsi="Calibri,Times New Roman" w:cs="Calibri,Times New Roman"/>
          <w:color w:val="000000"/>
          <w:sz w:val="24"/>
          <w:szCs w:val="24"/>
        </w:rPr>
      </w:pPr>
      <w:r w:rsidRPr="00F846C3">
        <w:rPr>
          <w:rFonts w:ascii="Calibri" w:eastAsia="Calibri" w:hAnsi="Calibri" w:cs="Calibri"/>
          <w:color w:val="000000"/>
          <w:sz w:val="24"/>
          <w:szCs w:val="24"/>
        </w:rPr>
        <w:t>Delta Health Alliance, Inc.</w:t>
      </w:r>
    </w:p>
    <w:p w14:paraId="34F227FD" w14:textId="77777777" w:rsidR="00F141F1" w:rsidRPr="00F846C3" w:rsidRDefault="00F141F1" w:rsidP="00F141F1">
      <w:pPr>
        <w:autoSpaceDE w:val="0"/>
        <w:autoSpaceDN w:val="0"/>
        <w:adjustRightInd w:val="0"/>
        <w:spacing w:after="0" w:line="240" w:lineRule="auto"/>
        <w:ind w:left="720"/>
        <w:rPr>
          <w:rFonts w:ascii="Calibri,Times New Roman" w:eastAsia="Calibri,Times New Roman" w:hAnsi="Calibri,Times New Roman" w:cs="Calibri,Times New Roman"/>
          <w:color w:val="000000"/>
          <w:sz w:val="24"/>
          <w:szCs w:val="24"/>
        </w:rPr>
      </w:pPr>
      <w:r w:rsidRPr="00F846C3">
        <w:rPr>
          <w:rFonts w:ascii="Calibri" w:eastAsia="Calibri" w:hAnsi="Calibri" w:cs="Calibri"/>
          <w:color w:val="000000"/>
          <w:sz w:val="24"/>
          <w:szCs w:val="24"/>
        </w:rPr>
        <w:t>435 Stoneville Rd.</w:t>
      </w:r>
    </w:p>
    <w:p w14:paraId="48F4F69E" w14:textId="77777777" w:rsidR="00F141F1" w:rsidRPr="00F846C3" w:rsidRDefault="00F141F1" w:rsidP="00F141F1">
      <w:pPr>
        <w:autoSpaceDE w:val="0"/>
        <w:autoSpaceDN w:val="0"/>
        <w:adjustRightInd w:val="0"/>
        <w:spacing w:after="0" w:line="240" w:lineRule="auto"/>
        <w:ind w:left="720"/>
        <w:rPr>
          <w:rFonts w:ascii="Calibri,Times New Roman" w:eastAsia="Calibri,Times New Roman" w:hAnsi="Calibri,Times New Roman" w:cs="Calibri,Times New Roman"/>
          <w:color w:val="000000"/>
          <w:sz w:val="24"/>
          <w:szCs w:val="24"/>
        </w:rPr>
      </w:pPr>
      <w:r w:rsidRPr="00F846C3">
        <w:rPr>
          <w:rFonts w:ascii="Calibri" w:eastAsia="Calibri" w:hAnsi="Calibri" w:cs="Calibri"/>
          <w:color w:val="000000"/>
          <w:sz w:val="24"/>
          <w:szCs w:val="24"/>
        </w:rPr>
        <w:t>Leland, MS 38756</w:t>
      </w:r>
    </w:p>
    <w:p w14:paraId="78A5DFD7" w14:textId="241E69F3" w:rsidR="00F141F1" w:rsidRPr="00F846C3" w:rsidRDefault="00F141F1" w:rsidP="00F141F1">
      <w:pPr>
        <w:autoSpaceDE w:val="0"/>
        <w:autoSpaceDN w:val="0"/>
        <w:adjustRightInd w:val="0"/>
        <w:spacing w:after="0" w:line="240" w:lineRule="auto"/>
        <w:ind w:left="720"/>
        <w:rPr>
          <w:rFonts w:ascii="Calibri,Times New Roman" w:eastAsia="Calibri,Times New Roman" w:hAnsi="Calibri,Times New Roman" w:cs="Calibri,Times New Roman"/>
          <w:color w:val="000000"/>
          <w:sz w:val="24"/>
          <w:szCs w:val="24"/>
        </w:rPr>
      </w:pPr>
      <w:r w:rsidRPr="00F846C3">
        <w:rPr>
          <w:rFonts w:ascii="Calibri" w:eastAsia="Calibri" w:hAnsi="Calibri" w:cs="Calibri"/>
          <w:color w:val="000000"/>
          <w:sz w:val="24"/>
          <w:szCs w:val="24"/>
        </w:rPr>
        <w:t xml:space="preserve">Telephone: (662) </w:t>
      </w:r>
      <w:r w:rsidR="00F846C3" w:rsidRPr="00F846C3">
        <w:rPr>
          <w:rFonts w:ascii="Calibri" w:eastAsia="Calibri" w:hAnsi="Calibri" w:cs="Calibri"/>
          <w:color w:val="000000"/>
          <w:sz w:val="24"/>
          <w:szCs w:val="24"/>
        </w:rPr>
        <w:t>822-3346</w:t>
      </w:r>
    </w:p>
    <w:p w14:paraId="0E893026" w14:textId="7EE3B51B" w:rsidR="00F141F1" w:rsidRPr="0088490D" w:rsidRDefault="00F141F1" w:rsidP="00F141F1">
      <w:pPr>
        <w:ind w:left="720"/>
        <w:rPr>
          <w:rFonts w:ascii="Calibri,Times New Roman" w:eastAsia="Calibri,Times New Roman" w:hAnsi="Calibri,Times New Roman" w:cs="Calibri,Times New Roman"/>
          <w:b/>
          <w:bCs/>
          <w:sz w:val="24"/>
          <w:szCs w:val="24"/>
        </w:rPr>
      </w:pPr>
      <w:r w:rsidRPr="00F846C3">
        <w:rPr>
          <w:rFonts w:ascii="Calibri" w:eastAsia="Calibri" w:hAnsi="Calibri" w:cs="Calibri"/>
          <w:color w:val="000000"/>
          <w:sz w:val="24"/>
          <w:szCs w:val="24"/>
        </w:rPr>
        <w:t xml:space="preserve">Email: </w:t>
      </w:r>
      <w:r w:rsidR="00F846C3" w:rsidRPr="00F846C3">
        <w:rPr>
          <w:rFonts w:ascii="Calibri" w:eastAsia="Calibri" w:hAnsi="Calibri" w:cs="Calibri"/>
          <w:color w:val="000000"/>
          <w:sz w:val="24"/>
          <w:szCs w:val="24"/>
        </w:rPr>
        <w:t>apoindexter</w:t>
      </w:r>
      <w:r w:rsidRPr="00F846C3">
        <w:rPr>
          <w:rFonts w:ascii="Calibri" w:eastAsia="Calibri" w:hAnsi="Calibri" w:cs="Calibri"/>
          <w:color w:val="000000"/>
          <w:sz w:val="24"/>
          <w:szCs w:val="24"/>
        </w:rPr>
        <w:t>@deltahealthalliance.org</w:t>
      </w:r>
    </w:p>
    <w:p w14:paraId="4008CACA" w14:textId="77777777" w:rsidR="00F141F1" w:rsidRPr="001372F8" w:rsidRDefault="00F141F1" w:rsidP="00F141F1">
      <w:pPr>
        <w:jc w:val="center"/>
        <w:rPr>
          <w:rFonts w:ascii="Calibri" w:eastAsia="Calibri" w:hAnsi="Calibri" w:cs="Times New Roman"/>
          <w:b/>
          <w:bCs/>
          <w:sz w:val="24"/>
          <w:szCs w:val="24"/>
        </w:rPr>
      </w:pPr>
    </w:p>
    <w:p w14:paraId="2C588EEF" w14:textId="77777777" w:rsidR="00F141F1" w:rsidRPr="001372F8" w:rsidRDefault="00F141F1" w:rsidP="00F141F1">
      <w:pPr>
        <w:rPr>
          <w:rFonts w:ascii="Calibri" w:eastAsia="Calibri" w:hAnsi="Calibri" w:cs="Times New Roman"/>
          <w:b/>
          <w:bCs/>
          <w:sz w:val="24"/>
          <w:szCs w:val="24"/>
        </w:rPr>
      </w:pPr>
    </w:p>
    <w:p w14:paraId="5C7041B6" w14:textId="77777777" w:rsidR="00F141F1" w:rsidRPr="001372F8" w:rsidRDefault="00F141F1" w:rsidP="00F141F1">
      <w:pPr>
        <w:jc w:val="center"/>
        <w:rPr>
          <w:rFonts w:ascii="Calibri" w:eastAsia="Calibri" w:hAnsi="Calibri" w:cs="Times New Roman"/>
          <w:b/>
          <w:bCs/>
          <w:sz w:val="24"/>
          <w:szCs w:val="24"/>
        </w:rPr>
      </w:pPr>
    </w:p>
    <w:p w14:paraId="5995C99E" w14:textId="77777777" w:rsidR="00F141F1" w:rsidRPr="001372F8" w:rsidRDefault="00F141F1" w:rsidP="00F141F1">
      <w:pPr>
        <w:jc w:val="center"/>
        <w:rPr>
          <w:rFonts w:ascii="Calibri" w:eastAsia="Calibri" w:hAnsi="Calibri" w:cs="Times New Roman"/>
          <w:b/>
          <w:bCs/>
          <w:sz w:val="24"/>
          <w:szCs w:val="24"/>
        </w:rPr>
      </w:pPr>
    </w:p>
    <w:p w14:paraId="62649ED1" w14:textId="77777777" w:rsidR="00F141F1" w:rsidRPr="001372F8" w:rsidRDefault="00F141F1" w:rsidP="00F141F1">
      <w:pPr>
        <w:jc w:val="center"/>
        <w:rPr>
          <w:rFonts w:ascii="Calibri" w:eastAsia="Calibri" w:hAnsi="Calibri" w:cs="Times New Roman"/>
          <w:b/>
          <w:bCs/>
          <w:sz w:val="24"/>
          <w:szCs w:val="24"/>
        </w:rPr>
      </w:pPr>
      <w:r w:rsidRPr="001372F8">
        <w:rPr>
          <w:rFonts w:ascii="Calibri" w:eastAsia="Calibri" w:hAnsi="Calibri" w:cs="Times New Roman"/>
          <w:b/>
          <w:bCs/>
          <w:sz w:val="24"/>
          <w:szCs w:val="24"/>
        </w:rPr>
        <w:br w:type="page"/>
      </w:r>
    </w:p>
    <w:p w14:paraId="492DB1C2" w14:textId="77777777" w:rsidR="00F141F1" w:rsidRPr="00D240C6" w:rsidRDefault="00F141F1" w:rsidP="00F141F1">
      <w:pPr>
        <w:jc w:val="center"/>
        <w:rPr>
          <w:rFonts w:ascii="Calibri,Times New Roman" w:eastAsia="Calibri,Times New Roman" w:hAnsi="Calibri,Times New Roman" w:cs="Calibri,Times New Roman"/>
          <w:b/>
          <w:bCs/>
          <w:sz w:val="24"/>
          <w:szCs w:val="24"/>
        </w:rPr>
      </w:pPr>
      <w:r w:rsidRPr="00D240C6">
        <w:rPr>
          <w:rFonts w:ascii="Calibri" w:eastAsia="Calibri" w:hAnsi="Calibri" w:cs="Calibri"/>
          <w:b/>
          <w:bCs/>
          <w:sz w:val="24"/>
          <w:szCs w:val="24"/>
        </w:rPr>
        <w:lastRenderedPageBreak/>
        <w:t xml:space="preserve">TEMPLATE FOR </w:t>
      </w:r>
    </w:p>
    <w:p w14:paraId="790946A6" w14:textId="77777777" w:rsidR="00F141F1" w:rsidRPr="0088490D" w:rsidRDefault="00F141F1" w:rsidP="00F141F1">
      <w:pPr>
        <w:jc w:val="center"/>
        <w:rPr>
          <w:rFonts w:ascii="Calibri,Times New Roman" w:eastAsia="Calibri,Times New Roman" w:hAnsi="Calibri,Times New Roman" w:cs="Calibri,Times New Roman"/>
          <w:b/>
          <w:bCs/>
          <w:sz w:val="24"/>
          <w:szCs w:val="24"/>
        </w:rPr>
      </w:pPr>
      <w:r w:rsidRPr="00D240C6">
        <w:rPr>
          <w:rFonts w:ascii="Calibri" w:eastAsia="Calibri" w:hAnsi="Calibri" w:cs="Calibri"/>
          <w:b/>
          <w:bCs/>
          <w:sz w:val="24"/>
          <w:szCs w:val="24"/>
        </w:rPr>
        <w:t xml:space="preserve">APPLICATION </w:t>
      </w:r>
    </w:p>
    <w:p w14:paraId="73E85313" w14:textId="77777777" w:rsidR="00F141F1" w:rsidRPr="0088490D" w:rsidRDefault="00F141F1" w:rsidP="00F141F1">
      <w:pPr>
        <w:jc w:val="center"/>
        <w:rPr>
          <w:rFonts w:ascii="Calibri,Times New Roman" w:eastAsia="Calibri,Times New Roman" w:hAnsi="Calibri,Times New Roman" w:cs="Calibri,Times New Roman"/>
          <w:b/>
          <w:bCs/>
          <w:sz w:val="24"/>
          <w:szCs w:val="24"/>
        </w:rPr>
        <w:sectPr w:rsidR="00F141F1" w:rsidRPr="0088490D" w:rsidSect="00B16B0D">
          <w:footerReference w:type="default" r:id="rId15"/>
          <w:pgSz w:w="12240" w:h="15840"/>
          <w:pgMar w:top="1440" w:right="1440" w:bottom="1440" w:left="1440" w:header="720" w:footer="720" w:gutter="0"/>
          <w:pgNumType w:start="1"/>
          <w:cols w:space="720"/>
          <w:docGrid w:linePitch="360"/>
        </w:sectPr>
      </w:pPr>
      <w:r w:rsidRPr="00D240C6">
        <w:rPr>
          <w:rFonts w:ascii="Calibri" w:eastAsia="Calibri" w:hAnsi="Calibri" w:cs="Calibri"/>
          <w:b/>
          <w:bCs/>
          <w:sz w:val="24"/>
          <w:szCs w:val="24"/>
        </w:rPr>
        <w:t>PACKAGE</w:t>
      </w:r>
    </w:p>
    <w:p w14:paraId="32C7FB03" w14:textId="2EC4CA8B" w:rsidR="00F141F1" w:rsidRPr="0088490D" w:rsidRDefault="00F141F1" w:rsidP="00F141F1">
      <w:pPr>
        <w:spacing w:after="120"/>
        <w:jc w:val="center"/>
        <w:rPr>
          <w:rFonts w:ascii="Calibri,Times New Roman" w:eastAsia="Calibri,Times New Roman" w:hAnsi="Calibri,Times New Roman" w:cs="Calibri,Times New Roman"/>
          <w:b/>
          <w:bCs/>
          <w:sz w:val="24"/>
          <w:szCs w:val="24"/>
        </w:rPr>
      </w:pPr>
      <w:r w:rsidRPr="00D240C6">
        <w:rPr>
          <w:rFonts w:ascii="Calibri" w:eastAsia="Calibri" w:hAnsi="Calibri" w:cs="Calibri"/>
          <w:b/>
          <w:bCs/>
          <w:color w:val="000000"/>
          <w:sz w:val="24"/>
          <w:szCs w:val="24"/>
        </w:rPr>
        <w:lastRenderedPageBreak/>
        <w:t>DCPC</w:t>
      </w:r>
      <w:r w:rsidRPr="0088490D">
        <w:rPr>
          <w:rFonts w:ascii="Calibri,Times New Roman" w:eastAsia="Calibri,Times New Roman" w:hAnsi="Calibri,Times New Roman" w:cs="Calibri,Times New Roman"/>
          <w:b/>
          <w:bCs/>
          <w:color w:val="000000"/>
          <w:sz w:val="24"/>
          <w:szCs w:val="24"/>
        </w:rPr>
        <w:t xml:space="preserve"> </w:t>
      </w:r>
      <w:r w:rsidR="00925D15">
        <w:rPr>
          <w:rFonts w:ascii="Calibri" w:eastAsia="Calibri" w:hAnsi="Calibri" w:cs="Calibri"/>
          <w:b/>
          <w:bCs/>
          <w:color w:val="000000"/>
          <w:sz w:val="24"/>
          <w:szCs w:val="24"/>
        </w:rPr>
        <w:t>2021</w:t>
      </w:r>
      <w:r w:rsidRPr="00D240C6">
        <w:rPr>
          <w:rFonts w:ascii="Calibri" w:eastAsia="Calibri" w:hAnsi="Calibri" w:cs="Calibri"/>
          <w:b/>
          <w:bCs/>
          <w:color w:val="000000"/>
          <w:sz w:val="24"/>
          <w:szCs w:val="24"/>
        </w:rPr>
        <w:t xml:space="preserve"> SUMMER CAMP APPLICATION COVER SHEET</w:t>
      </w:r>
    </w:p>
    <w:p w14:paraId="3CF5665A" w14:textId="77777777" w:rsidR="00F141F1" w:rsidRPr="0088490D" w:rsidRDefault="00F141F1" w:rsidP="00F141F1">
      <w:pPr>
        <w:autoSpaceDE w:val="0"/>
        <w:autoSpaceDN w:val="0"/>
        <w:adjustRightInd w:val="0"/>
        <w:spacing w:after="120" w:line="240" w:lineRule="auto"/>
        <w:rPr>
          <w:rFonts w:ascii="Calibri,Times New Roman" w:eastAsia="Calibri,Times New Roman" w:hAnsi="Calibri,Times New Roman" w:cs="Calibri,Times New Roman"/>
          <w:color w:val="000000"/>
          <w:sz w:val="24"/>
          <w:szCs w:val="24"/>
        </w:rPr>
      </w:pPr>
      <w:r w:rsidRPr="00D240C6">
        <w:rPr>
          <w:rFonts w:ascii="Calibri" w:eastAsia="Calibri" w:hAnsi="Calibri" w:cs="Calibri"/>
          <w:color w:val="000000"/>
          <w:sz w:val="24"/>
          <w:szCs w:val="24"/>
        </w:rPr>
        <w:t>Project Title: _________________________________________________________________</w:t>
      </w:r>
    </w:p>
    <w:p w14:paraId="2D645061" w14:textId="77777777" w:rsidR="00F141F1" w:rsidRPr="0088490D" w:rsidRDefault="00F141F1" w:rsidP="00F141F1">
      <w:pPr>
        <w:autoSpaceDE w:val="0"/>
        <w:autoSpaceDN w:val="0"/>
        <w:adjustRightInd w:val="0"/>
        <w:spacing w:after="120" w:line="240" w:lineRule="auto"/>
        <w:rPr>
          <w:rFonts w:ascii="Calibri,Times New Roman" w:eastAsia="Calibri,Times New Roman" w:hAnsi="Calibri,Times New Roman" w:cs="Calibri,Times New Roman"/>
          <w:color w:val="000000"/>
          <w:sz w:val="24"/>
          <w:szCs w:val="24"/>
        </w:rPr>
      </w:pPr>
      <w:r w:rsidRPr="00D240C6">
        <w:rPr>
          <w:rFonts w:ascii="Calibri" w:eastAsia="Calibri" w:hAnsi="Calibri" w:cs="Calibri"/>
          <w:color w:val="000000"/>
          <w:sz w:val="24"/>
          <w:szCs w:val="24"/>
        </w:rPr>
        <w:t>Applicant Organization Name: ___________________________________________________</w:t>
      </w:r>
    </w:p>
    <w:p w14:paraId="7C6C703A" w14:textId="77777777" w:rsidR="00F141F1" w:rsidRPr="0088490D" w:rsidRDefault="00F141F1" w:rsidP="00F141F1">
      <w:pPr>
        <w:autoSpaceDE w:val="0"/>
        <w:autoSpaceDN w:val="0"/>
        <w:adjustRightInd w:val="0"/>
        <w:spacing w:after="120" w:line="240" w:lineRule="auto"/>
        <w:rPr>
          <w:rFonts w:ascii="Calibri,Times New Roman" w:eastAsia="Calibri,Times New Roman" w:hAnsi="Calibri,Times New Roman" w:cs="Calibri,Times New Roman"/>
          <w:color w:val="000000"/>
          <w:sz w:val="24"/>
          <w:szCs w:val="24"/>
        </w:rPr>
      </w:pPr>
      <w:r w:rsidRPr="00D240C6">
        <w:rPr>
          <w:rFonts w:ascii="Calibri" w:eastAsia="Calibri" w:hAnsi="Calibri" w:cs="Calibri"/>
          <w:color w:val="000000"/>
          <w:sz w:val="24"/>
          <w:szCs w:val="24"/>
        </w:rPr>
        <w:t>Address: ____________________________________________________________________</w:t>
      </w:r>
    </w:p>
    <w:p w14:paraId="671A5CDA" w14:textId="77777777" w:rsidR="00F141F1" w:rsidRPr="0088490D" w:rsidRDefault="00F141F1" w:rsidP="00F141F1">
      <w:pPr>
        <w:autoSpaceDE w:val="0"/>
        <w:autoSpaceDN w:val="0"/>
        <w:adjustRightInd w:val="0"/>
        <w:spacing w:after="120" w:line="240" w:lineRule="auto"/>
        <w:rPr>
          <w:rFonts w:ascii="Calibri,Times New Roman" w:eastAsia="Calibri,Times New Roman" w:hAnsi="Calibri,Times New Roman" w:cs="Calibri,Times New Roman"/>
          <w:color w:val="000000"/>
          <w:sz w:val="24"/>
          <w:szCs w:val="24"/>
        </w:rPr>
      </w:pPr>
      <w:r w:rsidRPr="00D240C6">
        <w:rPr>
          <w:rFonts w:ascii="Calibri" w:eastAsia="Calibri" w:hAnsi="Calibri" w:cs="Calibri"/>
          <w:color w:val="000000"/>
          <w:sz w:val="24"/>
          <w:szCs w:val="24"/>
        </w:rPr>
        <w:t>Project Director Name: ________________________________________________________</w:t>
      </w:r>
    </w:p>
    <w:p w14:paraId="7968F3BB" w14:textId="77777777" w:rsidR="00F141F1" w:rsidRPr="0088490D" w:rsidRDefault="00F141F1" w:rsidP="00F141F1">
      <w:pPr>
        <w:autoSpaceDE w:val="0"/>
        <w:autoSpaceDN w:val="0"/>
        <w:adjustRightInd w:val="0"/>
        <w:spacing w:after="120" w:line="240" w:lineRule="auto"/>
        <w:rPr>
          <w:rFonts w:ascii="Calibri,Times New Roman" w:eastAsia="Calibri,Times New Roman" w:hAnsi="Calibri,Times New Roman" w:cs="Calibri,Times New Roman"/>
          <w:color w:val="000000"/>
          <w:sz w:val="24"/>
          <w:szCs w:val="24"/>
        </w:rPr>
      </w:pPr>
      <w:r w:rsidRPr="00D240C6">
        <w:rPr>
          <w:rFonts w:ascii="Calibri" w:eastAsia="Calibri" w:hAnsi="Calibri" w:cs="Calibri"/>
          <w:color w:val="000000"/>
          <w:sz w:val="24"/>
          <w:szCs w:val="24"/>
        </w:rPr>
        <w:t>Contact Phone Numbers (Voice, Fax): _____________________________________________</w:t>
      </w:r>
    </w:p>
    <w:p w14:paraId="4A5B3349" w14:textId="77777777" w:rsidR="00F141F1" w:rsidRPr="0088490D" w:rsidRDefault="00F141F1" w:rsidP="00F141F1">
      <w:pPr>
        <w:autoSpaceDE w:val="0"/>
        <w:autoSpaceDN w:val="0"/>
        <w:adjustRightInd w:val="0"/>
        <w:spacing w:after="120" w:line="240" w:lineRule="auto"/>
        <w:rPr>
          <w:rFonts w:ascii="Calibri,Times New Roman" w:eastAsia="Calibri,Times New Roman" w:hAnsi="Calibri,Times New Roman" w:cs="Calibri,Times New Roman"/>
          <w:color w:val="000000"/>
          <w:sz w:val="24"/>
          <w:szCs w:val="24"/>
        </w:rPr>
      </w:pPr>
      <w:r w:rsidRPr="00D240C6">
        <w:rPr>
          <w:rFonts w:ascii="Calibri" w:eastAsia="Calibri" w:hAnsi="Calibri" w:cs="Calibri"/>
          <w:color w:val="000000"/>
          <w:sz w:val="24"/>
          <w:szCs w:val="24"/>
        </w:rPr>
        <w:t>E-Mail Address: _______________________________________________________________</w:t>
      </w:r>
    </w:p>
    <w:p w14:paraId="27CB5628" w14:textId="77777777" w:rsidR="00F141F1" w:rsidRPr="0088490D" w:rsidRDefault="00F141F1" w:rsidP="00F141F1">
      <w:pPr>
        <w:autoSpaceDE w:val="0"/>
        <w:autoSpaceDN w:val="0"/>
        <w:adjustRightInd w:val="0"/>
        <w:spacing w:after="120" w:line="240" w:lineRule="auto"/>
        <w:rPr>
          <w:rFonts w:ascii="Calibri,Times New Roman" w:eastAsia="Calibri,Times New Roman" w:hAnsi="Calibri,Times New Roman" w:cs="Calibri,Times New Roman"/>
          <w:color w:val="000000"/>
          <w:sz w:val="24"/>
          <w:szCs w:val="24"/>
        </w:rPr>
      </w:pPr>
      <w:r w:rsidRPr="00D240C6">
        <w:rPr>
          <w:rFonts w:ascii="Calibri" w:eastAsia="Calibri" w:hAnsi="Calibri" w:cs="Calibri"/>
          <w:color w:val="000000"/>
          <w:sz w:val="24"/>
          <w:szCs w:val="24"/>
        </w:rPr>
        <w:t>Web Site Address, if applicable: ___________________________________________________</w:t>
      </w:r>
    </w:p>
    <w:p w14:paraId="3EB4FFD1" w14:textId="77777777" w:rsidR="00F141F1" w:rsidRPr="0088490D" w:rsidRDefault="00F141F1" w:rsidP="00F141F1">
      <w:pPr>
        <w:autoSpaceDE w:val="0"/>
        <w:autoSpaceDN w:val="0"/>
        <w:adjustRightInd w:val="0"/>
        <w:spacing w:after="0" w:line="240" w:lineRule="auto"/>
        <w:rPr>
          <w:rFonts w:ascii="Calibri,Times New Roman" w:eastAsia="Calibri,Times New Roman" w:hAnsi="Calibri,Times New Roman" w:cs="Calibri,Times New Roman"/>
          <w:color w:val="000000"/>
          <w:sz w:val="24"/>
          <w:szCs w:val="24"/>
        </w:rPr>
      </w:pPr>
      <w:r w:rsidRPr="00D240C6">
        <w:rPr>
          <w:rFonts w:ascii="Calibri" w:eastAsia="Calibri" w:hAnsi="Calibri" w:cs="Calibri"/>
          <w:color w:val="000000"/>
          <w:sz w:val="24"/>
          <w:szCs w:val="24"/>
        </w:rPr>
        <w:t>Total Request for Funding: ____________________________________</w:t>
      </w:r>
    </w:p>
    <w:p w14:paraId="40C6D31C" w14:textId="77777777" w:rsidR="00F141F1" w:rsidRPr="0088490D" w:rsidRDefault="00F141F1" w:rsidP="00F141F1">
      <w:pPr>
        <w:autoSpaceDE w:val="0"/>
        <w:autoSpaceDN w:val="0"/>
        <w:adjustRightInd w:val="0"/>
        <w:spacing w:before="120" w:after="120" w:line="240" w:lineRule="auto"/>
        <w:rPr>
          <w:rFonts w:ascii="Calibri,Times New Roman" w:eastAsia="Calibri,Times New Roman" w:hAnsi="Calibri,Times New Roman" w:cs="Calibri,Times New Roman"/>
          <w:color w:val="000000"/>
          <w:sz w:val="24"/>
          <w:szCs w:val="24"/>
        </w:rPr>
      </w:pPr>
      <w:r w:rsidRPr="00D240C6">
        <w:rPr>
          <w:rFonts w:ascii="Calibri" w:eastAsia="Calibri" w:hAnsi="Calibri" w:cs="Calibri"/>
          <w:color w:val="000000"/>
          <w:sz w:val="24"/>
          <w:szCs w:val="24"/>
        </w:rPr>
        <w:t>Age groups of targeted programs, and number of estimated participants within each group: (multiple groups are allowed if appropriate to your program)</w:t>
      </w:r>
    </w:p>
    <w:p w14:paraId="269DBF60" w14:textId="77777777" w:rsidR="00F141F1" w:rsidRPr="0088490D" w:rsidRDefault="00F141F1" w:rsidP="00F141F1">
      <w:pPr>
        <w:numPr>
          <w:ilvl w:val="0"/>
          <w:numId w:val="3"/>
        </w:numPr>
        <w:autoSpaceDE w:val="0"/>
        <w:autoSpaceDN w:val="0"/>
        <w:adjustRightInd w:val="0"/>
        <w:spacing w:after="0"/>
        <w:contextualSpacing/>
        <w:rPr>
          <w:rFonts w:ascii="Calibri,Times New Roman" w:eastAsia="Calibri,Times New Roman" w:hAnsi="Calibri,Times New Roman" w:cs="Calibri,Times New Roman"/>
          <w:color w:val="000000"/>
          <w:sz w:val="24"/>
          <w:szCs w:val="24"/>
        </w:rPr>
      </w:pPr>
      <w:r w:rsidRPr="00D240C6">
        <w:rPr>
          <w:rFonts w:ascii="Calibri" w:eastAsia="Calibri" w:hAnsi="Calibri" w:cs="Calibri"/>
          <w:color w:val="000000"/>
          <w:sz w:val="24"/>
          <w:szCs w:val="24"/>
        </w:rPr>
        <w:t>Age range or grade range: _______________</w:t>
      </w:r>
      <w:r w:rsidRPr="001372F8">
        <w:rPr>
          <w:rFonts w:ascii="Calibri" w:eastAsia="Calibri" w:hAnsi="Calibri" w:cs="Times New Roman"/>
          <w:color w:val="000000"/>
          <w:sz w:val="24"/>
          <w:szCs w:val="24"/>
        </w:rPr>
        <w:tab/>
      </w:r>
      <w:r w:rsidRPr="00D240C6">
        <w:rPr>
          <w:rFonts w:ascii="Calibri" w:eastAsia="Calibri" w:hAnsi="Calibri" w:cs="Calibri"/>
          <w:color w:val="000000"/>
          <w:sz w:val="24"/>
          <w:szCs w:val="24"/>
        </w:rPr>
        <w:t>Number enrollees: ____________</w:t>
      </w:r>
    </w:p>
    <w:p w14:paraId="0CC3966D" w14:textId="77777777" w:rsidR="00F141F1" w:rsidRPr="0088490D" w:rsidRDefault="00F141F1" w:rsidP="00F141F1">
      <w:pPr>
        <w:numPr>
          <w:ilvl w:val="0"/>
          <w:numId w:val="3"/>
        </w:numPr>
        <w:autoSpaceDE w:val="0"/>
        <w:autoSpaceDN w:val="0"/>
        <w:adjustRightInd w:val="0"/>
        <w:spacing w:after="0"/>
        <w:contextualSpacing/>
        <w:rPr>
          <w:rFonts w:ascii="Calibri,Times New Roman" w:eastAsia="Calibri,Times New Roman" w:hAnsi="Calibri,Times New Roman" w:cs="Calibri,Times New Roman"/>
          <w:color w:val="000000"/>
          <w:sz w:val="24"/>
          <w:szCs w:val="24"/>
        </w:rPr>
      </w:pPr>
      <w:r w:rsidRPr="00D240C6">
        <w:rPr>
          <w:rFonts w:ascii="Calibri" w:eastAsia="Calibri" w:hAnsi="Calibri" w:cs="Calibri"/>
          <w:color w:val="000000"/>
          <w:sz w:val="24"/>
          <w:szCs w:val="24"/>
        </w:rPr>
        <w:t>Age range or grade range: _______________</w:t>
      </w:r>
      <w:r w:rsidRPr="001372F8">
        <w:rPr>
          <w:rFonts w:ascii="Calibri" w:eastAsia="Calibri" w:hAnsi="Calibri" w:cs="Times New Roman"/>
          <w:color w:val="000000"/>
          <w:sz w:val="24"/>
          <w:szCs w:val="24"/>
        </w:rPr>
        <w:tab/>
      </w:r>
      <w:r w:rsidRPr="00D240C6">
        <w:rPr>
          <w:rFonts w:ascii="Calibri" w:eastAsia="Calibri" w:hAnsi="Calibri" w:cs="Calibri"/>
          <w:color w:val="000000"/>
          <w:sz w:val="24"/>
          <w:szCs w:val="24"/>
        </w:rPr>
        <w:t>Number enrollees: ____________</w:t>
      </w:r>
    </w:p>
    <w:p w14:paraId="466E9130" w14:textId="77777777" w:rsidR="00F141F1" w:rsidRPr="0088490D" w:rsidRDefault="00F141F1" w:rsidP="00F141F1">
      <w:pPr>
        <w:numPr>
          <w:ilvl w:val="0"/>
          <w:numId w:val="3"/>
        </w:numPr>
        <w:autoSpaceDE w:val="0"/>
        <w:autoSpaceDN w:val="0"/>
        <w:adjustRightInd w:val="0"/>
        <w:spacing w:after="0"/>
        <w:contextualSpacing/>
        <w:rPr>
          <w:rFonts w:ascii="Calibri,Times New Roman" w:eastAsia="Calibri,Times New Roman" w:hAnsi="Calibri,Times New Roman" w:cs="Calibri,Times New Roman"/>
          <w:color w:val="000000"/>
          <w:sz w:val="24"/>
          <w:szCs w:val="24"/>
        </w:rPr>
      </w:pPr>
      <w:r w:rsidRPr="00D240C6">
        <w:rPr>
          <w:rFonts w:ascii="Calibri" w:eastAsia="Calibri" w:hAnsi="Calibri" w:cs="Calibri"/>
          <w:color w:val="000000"/>
          <w:sz w:val="24"/>
          <w:szCs w:val="24"/>
        </w:rPr>
        <w:t>Age range or grade range: _______________</w:t>
      </w:r>
      <w:r w:rsidRPr="001372F8">
        <w:rPr>
          <w:rFonts w:ascii="Calibri" w:eastAsia="Calibri" w:hAnsi="Calibri" w:cs="Times New Roman"/>
          <w:color w:val="000000"/>
          <w:sz w:val="24"/>
          <w:szCs w:val="24"/>
        </w:rPr>
        <w:tab/>
      </w:r>
      <w:r w:rsidRPr="00D240C6">
        <w:rPr>
          <w:rFonts w:ascii="Calibri" w:eastAsia="Calibri" w:hAnsi="Calibri" w:cs="Calibri"/>
          <w:color w:val="000000"/>
          <w:sz w:val="24"/>
          <w:szCs w:val="24"/>
        </w:rPr>
        <w:t>Number enrollees: ____________</w:t>
      </w:r>
    </w:p>
    <w:p w14:paraId="1AC4C41E" w14:textId="77777777" w:rsidR="00F141F1" w:rsidRPr="0088490D" w:rsidRDefault="00F141F1" w:rsidP="00F141F1">
      <w:pPr>
        <w:autoSpaceDE w:val="0"/>
        <w:autoSpaceDN w:val="0"/>
        <w:adjustRightInd w:val="0"/>
        <w:spacing w:before="120" w:after="0"/>
        <w:ind w:left="360" w:hanging="360"/>
        <w:rPr>
          <w:rFonts w:ascii="Calibri,Times New Roman" w:eastAsia="Calibri,Times New Roman" w:hAnsi="Calibri,Times New Roman" w:cs="Calibri,Times New Roman"/>
          <w:color w:val="000000"/>
          <w:sz w:val="24"/>
          <w:szCs w:val="24"/>
        </w:rPr>
      </w:pPr>
      <w:r w:rsidRPr="00D240C6">
        <w:rPr>
          <w:rFonts w:ascii="Calibri" w:eastAsia="Calibri" w:hAnsi="Calibri" w:cs="Calibri"/>
          <w:color w:val="000000"/>
          <w:sz w:val="24"/>
          <w:szCs w:val="24"/>
        </w:rPr>
        <w:t>Date Range of Entire Project (including time for training, enrollment, data collection): ___________________________ - ___________________________</w:t>
      </w:r>
    </w:p>
    <w:p w14:paraId="09A47909" w14:textId="77777777" w:rsidR="00F141F1" w:rsidRPr="0088490D" w:rsidRDefault="00F141F1" w:rsidP="00F141F1">
      <w:pPr>
        <w:autoSpaceDE w:val="0"/>
        <w:autoSpaceDN w:val="0"/>
        <w:adjustRightInd w:val="0"/>
        <w:spacing w:after="0"/>
        <w:ind w:left="360" w:hanging="360"/>
        <w:rPr>
          <w:rFonts w:ascii="Calibri,Times New Roman" w:eastAsia="Calibri,Times New Roman" w:hAnsi="Calibri,Times New Roman" w:cs="Calibri,Times New Roman"/>
          <w:color w:val="000000"/>
          <w:sz w:val="24"/>
          <w:szCs w:val="24"/>
        </w:rPr>
      </w:pPr>
      <w:r w:rsidRPr="00D240C6">
        <w:rPr>
          <w:rFonts w:ascii="Calibri" w:eastAsia="Calibri" w:hAnsi="Calibri" w:cs="Calibri"/>
          <w:color w:val="000000"/>
          <w:sz w:val="24"/>
          <w:szCs w:val="24"/>
        </w:rPr>
        <w:t>Date Range for Participant Involvement in Project (dates youth will receive services): ___________________________ - ___________________________</w:t>
      </w:r>
    </w:p>
    <w:p w14:paraId="05C40259" w14:textId="77777777" w:rsidR="00F141F1" w:rsidRPr="001372F8" w:rsidRDefault="00F141F1" w:rsidP="00F141F1">
      <w:pPr>
        <w:autoSpaceDE w:val="0"/>
        <w:autoSpaceDN w:val="0"/>
        <w:adjustRightInd w:val="0"/>
        <w:spacing w:after="0"/>
        <w:ind w:left="360" w:hanging="360"/>
        <w:rPr>
          <w:rFonts w:ascii="Calibri" w:eastAsia="Calibri" w:hAnsi="Calibri" w:cs="Times New Roman"/>
          <w:color w:val="000000"/>
          <w:sz w:val="24"/>
          <w:szCs w:val="24"/>
        </w:rPr>
      </w:pPr>
    </w:p>
    <w:p w14:paraId="79FFD2AA" w14:textId="77777777" w:rsidR="00825B0F" w:rsidRPr="0088490D" w:rsidRDefault="00F141F1" w:rsidP="00825B0F">
      <w:pPr>
        <w:autoSpaceDE w:val="0"/>
        <w:autoSpaceDN w:val="0"/>
        <w:adjustRightInd w:val="0"/>
        <w:spacing w:after="0" w:line="240" w:lineRule="auto"/>
        <w:ind w:left="360" w:hanging="360"/>
        <w:rPr>
          <w:rFonts w:ascii="Calibri,Times New Roman" w:eastAsia="Calibri,Times New Roman" w:hAnsi="Calibri,Times New Roman" w:cs="Calibri,Times New Roman"/>
          <w:color w:val="000000"/>
          <w:sz w:val="24"/>
          <w:szCs w:val="24"/>
        </w:rPr>
      </w:pPr>
      <w:r w:rsidRPr="00D240C6">
        <w:rPr>
          <w:rFonts w:ascii="Calibri" w:eastAsia="Calibri" w:hAnsi="Calibri" w:cs="Calibri"/>
          <w:color w:val="000000"/>
          <w:sz w:val="24"/>
          <w:szCs w:val="24"/>
        </w:rPr>
        <w:t>One paragraph</w:t>
      </w:r>
      <w:r w:rsidR="00825B0F" w:rsidRPr="00825B0F">
        <w:rPr>
          <w:rFonts w:ascii="Calibri" w:eastAsia="Calibri" w:hAnsi="Calibri" w:cs="Times New Roman"/>
          <w:color w:val="000000"/>
          <w:sz w:val="24"/>
          <w:szCs w:val="24"/>
        </w:rPr>
        <w:t xml:space="preserve"> </w:t>
      </w:r>
      <w:r w:rsidR="00825B0F" w:rsidRPr="00D240C6">
        <w:rPr>
          <w:rFonts w:ascii="Calibri" w:eastAsia="Calibri" w:hAnsi="Calibri" w:cs="Calibri"/>
          <w:color w:val="000000"/>
          <w:sz w:val="24"/>
          <w:szCs w:val="24"/>
        </w:rPr>
        <w:t>summary of project:</w:t>
      </w:r>
    </w:p>
    <w:p w14:paraId="48FB7AD9" w14:textId="042CE45D" w:rsidR="00825B0F" w:rsidRDefault="00825B0F" w:rsidP="00825B0F">
      <w:pPr>
        <w:rPr>
          <w:rFonts w:ascii="Calibri" w:eastAsia="Calibri" w:hAnsi="Calibri" w:cs="Times New Roman"/>
          <w:color w:val="000000"/>
          <w:sz w:val="24"/>
          <w:szCs w:val="24"/>
        </w:rPr>
      </w:pPr>
    </w:p>
    <w:p w14:paraId="4941679A" w14:textId="6D30520A" w:rsidR="00825B0F" w:rsidRDefault="00825B0F" w:rsidP="00825B0F">
      <w:pPr>
        <w:rPr>
          <w:rFonts w:ascii="Calibri" w:eastAsia="Calibri" w:hAnsi="Calibri" w:cs="Times New Roman"/>
          <w:color w:val="000000"/>
          <w:sz w:val="24"/>
          <w:szCs w:val="24"/>
        </w:rPr>
      </w:pPr>
    </w:p>
    <w:p w14:paraId="71C83454" w14:textId="288C6D88" w:rsidR="00825B0F" w:rsidRDefault="00825B0F" w:rsidP="00825B0F">
      <w:pPr>
        <w:rPr>
          <w:rFonts w:ascii="Calibri" w:eastAsia="Calibri" w:hAnsi="Calibri" w:cs="Times New Roman"/>
          <w:color w:val="000000"/>
          <w:sz w:val="24"/>
          <w:szCs w:val="24"/>
        </w:rPr>
      </w:pPr>
    </w:p>
    <w:p w14:paraId="2E52CD5A" w14:textId="399CD275" w:rsidR="00825B0F" w:rsidRDefault="00825B0F" w:rsidP="00825B0F">
      <w:pPr>
        <w:rPr>
          <w:rFonts w:ascii="Calibri" w:eastAsia="Calibri" w:hAnsi="Calibri" w:cs="Times New Roman"/>
          <w:color w:val="000000"/>
          <w:sz w:val="24"/>
          <w:szCs w:val="24"/>
        </w:rPr>
      </w:pPr>
    </w:p>
    <w:p w14:paraId="5042A766" w14:textId="281CC62E" w:rsidR="00825B0F" w:rsidRDefault="00825B0F" w:rsidP="00825B0F">
      <w:pPr>
        <w:rPr>
          <w:rFonts w:ascii="Calibri" w:eastAsia="Calibri" w:hAnsi="Calibri" w:cs="Times New Roman"/>
          <w:color w:val="000000"/>
          <w:sz w:val="24"/>
          <w:szCs w:val="24"/>
        </w:rPr>
      </w:pPr>
    </w:p>
    <w:p w14:paraId="72EB892E" w14:textId="50FAABF0" w:rsidR="00825B0F" w:rsidRDefault="00825B0F" w:rsidP="00825B0F">
      <w:pPr>
        <w:rPr>
          <w:rFonts w:ascii="Calibri" w:eastAsia="Calibri" w:hAnsi="Calibri" w:cs="Times New Roman"/>
          <w:color w:val="000000"/>
          <w:sz w:val="24"/>
          <w:szCs w:val="24"/>
        </w:rPr>
      </w:pPr>
    </w:p>
    <w:p w14:paraId="7948A66C" w14:textId="77777777" w:rsidR="00825B0F" w:rsidRDefault="00825B0F" w:rsidP="00825B0F">
      <w:pPr>
        <w:rPr>
          <w:rFonts w:ascii="Calibri" w:eastAsia="Calibri" w:hAnsi="Calibri" w:cs="Times New Roman"/>
          <w:color w:val="000000"/>
          <w:sz w:val="24"/>
          <w:szCs w:val="24"/>
        </w:rPr>
      </w:pPr>
    </w:p>
    <w:p w14:paraId="72A4A01C" w14:textId="1F90DF31" w:rsidR="00825B0F" w:rsidRPr="0048665E" w:rsidRDefault="00825B0F" w:rsidP="00825B0F">
      <w:pPr>
        <w:autoSpaceDE w:val="0"/>
        <w:autoSpaceDN w:val="0"/>
        <w:adjustRightInd w:val="0"/>
        <w:spacing w:after="0" w:line="240" w:lineRule="auto"/>
        <w:jc w:val="both"/>
        <w:rPr>
          <w:rFonts w:ascii="Calibri" w:eastAsia="Calibri" w:hAnsi="Calibri" w:cs="Calibri"/>
          <w:b/>
          <w:bCs/>
          <w:color w:val="000000"/>
          <w:sz w:val="20"/>
          <w:szCs w:val="20"/>
        </w:rPr>
      </w:pPr>
      <w:r>
        <w:rPr>
          <w:rFonts w:ascii="Calibri" w:eastAsia="Calibri" w:hAnsi="Calibri" w:cs="Calibri"/>
          <w:i/>
          <w:iCs/>
          <w:color w:val="000000"/>
          <w:sz w:val="20"/>
          <w:szCs w:val="20"/>
        </w:rPr>
        <w:t>F</w:t>
      </w:r>
      <w:r w:rsidRPr="0048665E">
        <w:rPr>
          <w:rFonts w:ascii="Calibri" w:eastAsia="Calibri" w:hAnsi="Calibri" w:cs="Calibri"/>
          <w:i/>
          <w:iCs/>
          <w:color w:val="000000"/>
          <w:sz w:val="20"/>
          <w:szCs w:val="20"/>
        </w:rPr>
        <w:t>or office use only</w:t>
      </w:r>
      <w:r>
        <w:rPr>
          <w:rFonts w:ascii="Calibri" w:eastAsia="Calibri" w:hAnsi="Calibri" w:cs="Calibri"/>
          <w:i/>
          <w:iCs/>
          <w:color w:val="000000"/>
          <w:sz w:val="20"/>
          <w:szCs w:val="20"/>
        </w:rPr>
        <w:t xml:space="preserve">: PAST PERFORMANCE: Did project receive funding in </w:t>
      </w:r>
      <w:r w:rsidR="00925D15">
        <w:rPr>
          <w:rFonts w:ascii="Calibri" w:eastAsia="Calibri" w:hAnsi="Calibri" w:cs="Calibri"/>
          <w:i/>
          <w:iCs/>
          <w:color w:val="000000"/>
          <w:sz w:val="20"/>
          <w:szCs w:val="20"/>
        </w:rPr>
        <w:t>previous</w:t>
      </w:r>
      <w:r>
        <w:rPr>
          <w:rFonts w:ascii="Calibri" w:eastAsia="Calibri" w:hAnsi="Calibri" w:cs="Calibri"/>
          <w:i/>
          <w:iCs/>
          <w:color w:val="000000"/>
          <w:sz w:val="20"/>
          <w:szCs w:val="20"/>
        </w:rPr>
        <w:t xml:space="preserve">?     Yes    No </w:t>
      </w:r>
      <w:r w:rsidRPr="0048665E">
        <w:rPr>
          <w:rFonts w:ascii="Calibri" w:eastAsia="Calibri" w:hAnsi="Calibri" w:cs="Calibri"/>
          <w:i/>
          <w:iCs/>
          <w:color w:val="000000"/>
          <w:sz w:val="20"/>
          <w:szCs w:val="20"/>
        </w:rPr>
        <w:t xml:space="preserve"> </w:t>
      </w:r>
    </w:p>
    <w:tbl>
      <w:tblPr>
        <w:tblStyle w:val="TableGrid"/>
        <w:tblW w:w="9576" w:type="dxa"/>
        <w:tblLook w:val="04A0" w:firstRow="1" w:lastRow="0" w:firstColumn="1" w:lastColumn="0" w:noHBand="0" w:noVBand="1"/>
      </w:tblPr>
      <w:tblGrid>
        <w:gridCol w:w="1368"/>
        <w:gridCol w:w="1368"/>
        <w:gridCol w:w="1368"/>
        <w:gridCol w:w="1368"/>
        <w:gridCol w:w="1368"/>
        <w:gridCol w:w="1368"/>
        <w:gridCol w:w="1368"/>
      </w:tblGrid>
      <w:tr w:rsidR="00825B0F" w14:paraId="2F5D5F6F" w14:textId="77777777" w:rsidTr="00B36E71">
        <w:trPr>
          <w:trHeight w:val="422"/>
        </w:trPr>
        <w:tc>
          <w:tcPr>
            <w:tcW w:w="1368" w:type="dxa"/>
          </w:tcPr>
          <w:p w14:paraId="309F44BD" w14:textId="77777777" w:rsidR="00825B0F" w:rsidRPr="00420C13" w:rsidRDefault="00825B0F" w:rsidP="00B36E71">
            <w:pPr>
              <w:autoSpaceDE w:val="0"/>
              <w:autoSpaceDN w:val="0"/>
              <w:adjustRightInd w:val="0"/>
              <w:spacing w:after="0" w:line="240" w:lineRule="auto"/>
              <w:rPr>
                <w:rFonts w:ascii="Calibri" w:eastAsia="Calibri" w:hAnsi="Calibri" w:cs="Calibri"/>
                <w:i/>
                <w:iCs/>
                <w:color w:val="000000"/>
                <w:sz w:val="16"/>
                <w:szCs w:val="16"/>
              </w:rPr>
            </w:pPr>
            <w:r w:rsidRPr="00420C13">
              <w:rPr>
                <w:rFonts w:ascii="Calibri" w:eastAsia="Calibri" w:hAnsi="Calibri" w:cs="Calibri"/>
                <w:i/>
                <w:iCs/>
                <w:color w:val="000000"/>
                <w:sz w:val="16"/>
                <w:szCs w:val="16"/>
              </w:rPr>
              <w:t>Retention Rate</w:t>
            </w:r>
          </w:p>
        </w:tc>
        <w:tc>
          <w:tcPr>
            <w:tcW w:w="1368" w:type="dxa"/>
          </w:tcPr>
          <w:p w14:paraId="691CD628" w14:textId="77777777" w:rsidR="00825B0F" w:rsidRPr="00420C13" w:rsidRDefault="00825B0F" w:rsidP="00B36E71">
            <w:pPr>
              <w:autoSpaceDE w:val="0"/>
              <w:autoSpaceDN w:val="0"/>
              <w:adjustRightInd w:val="0"/>
              <w:spacing w:after="0" w:line="240" w:lineRule="auto"/>
              <w:rPr>
                <w:rFonts w:ascii="Calibri" w:eastAsia="Calibri" w:hAnsi="Calibri" w:cs="Calibri"/>
                <w:i/>
                <w:iCs/>
                <w:color w:val="000000"/>
                <w:sz w:val="16"/>
                <w:szCs w:val="16"/>
              </w:rPr>
            </w:pPr>
            <w:r w:rsidRPr="00420C13">
              <w:rPr>
                <w:rFonts w:ascii="Calibri" w:eastAsia="Calibri" w:hAnsi="Calibri" w:cs="Calibri"/>
                <w:i/>
                <w:iCs/>
                <w:color w:val="000000"/>
                <w:sz w:val="16"/>
                <w:szCs w:val="16"/>
              </w:rPr>
              <w:t>Attendance Rate</w:t>
            </w:r>
          </w:p>
        </w:tc>
        <w:tc>
          <w:tcPr>
            <w:tcW w:w="1368" w:type="dxa"/>
          </w:tcPr>
          <w:p w14:paraId="1250B206" w14:textId="77777777" w:rsidR="00825B0F" w:rsidRPr="00420C13" w:rsidRDefault="00825B0F" w:rsidP="00B36E71">
            <w:pPr>
              <w:autoSpaceDE w:val="0"/>
              <w:autoSpaceDN w:val="0"/>
              <w:adjustRightInd w:val="0"/>
              <w:spacing w:after="0" w:line="240" w:lineRule="auto"/>
              <w:rPr>
                <w:rFonts w:ascii="Calibri" w:eastAsia="Calibri" w:hAnsi="Calibri" w:cs="Calibri"/>
                <w:i/>
                <w:iCs/>
                <w:color w:val="000000"/>
                <w:sz w:val="16"/>
                <w:szCs w:val="16"/>
              </w:rPr>
            </w:pPr>
            <w:r w:rsidRPr="00420C13">
              <w:rPr>
                <w:rFonts w:ascii="Calibri" w:eastAsia="Calibri" w:hAnsi="Calibri" w:cs="Calibri"/>
                <w:i/>
                <w:iCs/>
                <w:color w:val="000000"/>
                <w:sz w:val="16"/>
                <w:szCs w:val="16"/>
              </w:rPr>
              <w:t>Budget</w:t>
            </w:r>
          </w:p>
        </w:tc>
        <w:tc>
          <w:tcPr>
            <w:tcW w:w="1368" w:type="dxa"/>
          </w:tcPr>
          <w:p w14:paraId="3CCA3C76" w14:textId="77777777" w:rsidR="00825B0F" w:rsidRPr="00420C13" w:rsidRDefault="00825B0F" w:rsidP="00B36E71">
            <w:pPr>
              <w:autoSpaceDE w:val="0"/>
              <w:autoSpaceDN w:val="0"/>
              <w:adjustRightInd w:val="0"/>
              <w:spacing w:after="0" w:line="240" w:lineRule="auto"/>
              <w:rPr>
                <w:rFonts w:ascii="Calibri" w:eastAsia="Calibri" w:hAnsi="Calibri" w:cs="Calibri"/>
                <w:i/>
                <w:iCs/>
                <w:color w:val="000000"/>
                <w:sz w:val="16"/>
                <w:szCs w:val="16"/>
              </w:rPr>
            </w:pPr>
            <w:r w:rsidRPr="00420C13">
              <w:rPr>
                <w:rFonts w:ascii="Calibri" w:eastAsia="Calibri" w:hAnsi="Calibri" w:cs="Calibri"/>
                <w:i/>
                <w:iCs/>
                <w:color w:val="000000"/>
                <w:sz w:val="16"/>
                <w:szCs w:val="16"/>
              </w:rPr>
              <w:t>Change in Math, PR</w:t>
            </w:r>
          </w:p>
        </w:tc>
        <w:tc>
          <w:tcPr>
            <w:tcW w:w="1368" w:type="dxa"/>
          </w:tcPr>
          <w:p w14:paraId="357E621F" w14:textId="77777777" w:rsidR="00825B0F" w:rsidRPr="00420C13" w:rsidRDefault="00825B0F" w:rsidP="00B36E71">
            <w:pPr>
              <w:autoSpaceDE w:val="0"/>
              <w:autoSpaceDN w:val="0"/>
              <w:adjustRightInd w:val="0"/>
              <w:spacing w:after="0" w:line="240" w:lineRule="auto"/>
              <w:rPr>
                <w:rFonts w:ascii="Calibri" w:eastAsia="Calibri" w:hAnsi="Calibri" w:cs="Calibri"/>
                <w:i/>
                <w:iCs/>
                <w:color w:val="000000"/>
                <w:sz w:val="16"/>
                <w:szCs w:val="16"/>
              </w:rPr>
            </w:pPr>
            <w:r w:rsidRPr="00420C13">
              <w:rPr>
                <w:rFonts w:ascii="Calibri" w:eastAsia="Calibri" w:hAnsi="Calibri" w:cs="Calibri"/>
                <w:i/>
                <w:iCs/>
                <w:color w:val="000000"/>
                <w:sz w:val="16"/>
                <w:szCs w:val="16"/>
              </w:rPr>
              <w:t>Effectiveness in Math</w:t>
            </w:r>
          </w:p>
        </w:tc>
        <w:tc>
          <w:tcPr>
            <w:tcW w:w="1368" w:type="dxa"/>
          </w:tcPr>
          <w:p w14:paraId="4C86FE47" w14:textId="77777777" w:rsidR="00825B0F" w:rsidRPr="00420C13" w:rsidRDefault="00825B0F" w:rsidP="00B36E71">
            <w:pPr>
              <w:autoSpaceDE w:val="0"/>
              <w:autoSpaceDN w:val="0"/>
              <w:adjustRightInd w:val="0"/>
              <w:spacing w:after="0" w:line="240" w:lineRule="auto"/>
              <w:rPr>
                <w:rFonts w:ascii="Calibri" w:eastAsia="Calibri" w:hAnsi="Calibri" w:cs="Calibri"/>
                <w:i/>
                <w:iCs/>
                <w:color w:val="000000"/>
                <w:sz w:val="16"/>
                <w:szCs w:val="16"/>
              </w:rPr>
            </w:pPr>
            <w:r w:rsidRPr="00420C13">
              <w:rPr>
                <w:rFonts w:ascii="Calibri" w:eastAsia="Calibri" w:hAnsi="Calibri" w:cs="Calibri"/>
                <w:i/>
                <w:iCs/>
                <w:color w:val="000000"/>
                <w:sz w:val="16"/>
                <w:szCs w:val="16"/>
              </w:rPr>
              <w:t>Change in Reading, PR</w:t>
            </w:r>
          </w:p>
        </w:tc>
        <w:tc>
          <w:tcPr>
            <w:tcW w:w="1368" w:type="dxa"/>
          </w:tcPr>
          <w:p w14:paraId="71D5BA6A" w14:textId="77777777" w:rsidR="00825B0F" w:rsidRPr="00420C13" w:rsidRDefault="00825B0F" w:rsidP="00B36E71">
            <w:pPr>
              <w:autoSpaceDE w:val="0"/>
              <w:autoSpaceDN w:val="0"/>
              <w:adjustRightInd w:val="0"/>
              <w:spacing w:after="0" w:line="240" w:lineRule="auto"/>
              <w:rPr>
                <w:rFonts w:ascii="Calibri" w:eastAsia="Calibri" w:hAnsi="Calibri" w:cs="Calibri"/>
                <w:i/>
                <w:iCs/>
                <w:color w:val="000000"/>
                <w:sz w:val="16"/>
                <w:szCs w:val="16"/>
              </w:rPr>
            </w:pPr>
            <w:r w:rsidRPr="00420C13">
              <w:rPr>
                <w:rFonts w:ascii="Calibri" w:eastAsia="Calibri" w:hAnsi="Calibri" w:cs="Calibri"/>
                <w:i/>
                <w:iCs/>
                <w:color w:val="000000"/>
                <w:sz w:val="16"/>
                <w:szCs w:val="16"/>
              </w:rPr>
              <w:t>Effectiveness in Reading</w:t>
            </w:r>
          </w:p>
        </w:tc>
      </w:tr>
      <w:tr w:rsidR="00825B0F" w14:paraId="73917939" w14:textId="77777777" w:rsidTr="00B36E71">
        <w:trPr>
          <w:trHeight w:val="324"/>
        </w:trPr>
        <w:tc>
          <w:tcPr>
            <w:tcW w:w="1368" w:type="dxa"/>
          </w:tcPr>
          <w:p w14:paraId="2C22E098" w14:textId="77777777" w:rsidR="00825B0F" w:rsidRDefault="00825B0F" w:rsidP="00B36E71">
            <w:pPr>
              <w:autoSpaceDE w:val="0"/>
              <w:autoSpaceDN w:val="0"/>
              <w:adjustRightInd w:val="0"/>
              <w:spacing w:after="0" w:line="240" w:lineRule="auto"/>
              <w:jc w:val="both"/>
              <w:rPr>
                <w:rFonts w:ascii="Calibri" w:eastAsia="Calibri" w:hAnsi="Calibri" w:cs="Calibri"/>
                <w:color w:val="000000"/>
                <w:sz w:val="24"/>
                <w:szCs w:val="24"/>
              </w:rPr>
            </w:pPr>
          </w:p>
        </w:tc>
        <w:tc>
          <w:tcPr>
            <w:tcW w:w="1368" w:type="dxa"/>
          </w:tcPr>
          <w:p w14:paraId="510EF4B2" w14:textId="77777777" w:rsidR="00825B0F" w:rsidRDefault="00825B0F" w:rsidP="00B36E71">
            <w:pPr>
              <w:autoSpaceDE w:val="0"/>
              <w:autoSpaceDN w:val="0"/>
              <w:adjustRightInd w:val="0"/>
              <w:spacing w:after="0" w:line="240" w:lineRule="auto"/>
              <w:jc w:val="both"/>
              <w:rPr>
                <w:rFonts w:ascii="Calibri" w:eastAsia="Calibri" w:hAnsi="Calibri" w:cs="Calibri"/>
                <w:color w:val="000000"/>
                <w:sz w:val="24"/>
                <w:szCs w:val="24"/>
              </w:rPr>
            </w:pPr>
          </w:p>
        </w:tc>
        <w:tc>
          <w:tcPr>
            <w:tcW w:w="1368" w:type="dxa"/>
          </w:tcPr>
          <w:p w14:paraId="45CE2376" w14:textId="77777777" w:rsidR="00825B0F" w:rsidRDefault="00825B0F" w:rsidP="00B36E71">
            <w:pPr>
              <w:autoSpaceDE w:val="0"/>
              <w:autoSpaceDN w:val="0"/>
              <w:adjustRightInd w:val="0"/>
              <w:spacing w:after="0" w:line="240" w:lineRule="auto"/>
              <w:jc w:val="both"/>
              <w:rPr>
                <w:rFonts w:ascii="Calibri" w:eastAsia="Calibri" w:hAnsi="Calibri" w:cs="Calibri"/>
                <w:color w:val="000000"/>
                <w:sz w:val="24"/>
                <w:szCs w:val="24"/>
              </w:rPr>
            </w:pPr>
          </w:p>
        </w:tc>
        <w:tc>
          <w:tcPr>
            <w:tcW w:w="1368" w:type="dxa"/>
          </w:tcPr>
          <w:p w14:paraId="103334B2" w14:textId="77777777" w:rsidR="00825B0F" w:rsidRDefault="00825B0F" w:rsidP="00B36E71">
            <w:pPr>
              <w:autoSpaceDE w:val="0"/>
              <w:autoSpaceDN w:val="0"/>
              <w:adjustRightInd w:val="0"/>
              <w:spacing w:after="0" w:line="240" w:lineRule="auto"/>
              <w:jc w:val="both"/>
              <w:rPr>
                <w:rFonts w:ascii="Calibri" w:eastAsia="Calibri" w:hAnsi="Calibri" w:cs="Calibri"/>
                <w:color w:val="000000"/>
                <w:sz w:val="24"/>
                <w:szCs w:val="24"/>
              </w:rPr>
            </w:pPr>
          </w:p>
        </w:tc>
        <w:tc>
          <w:tcPr>
            <w:tcW w:w="1368" w:type="dxa"/>
          </w:tcPr>
          <w:p w14:paraId="17794770" w14:textId="77777777" w:rsidR="00825B0F" w:rsidRDefault="00825B0F" w:rsidP="00B36E71">
            <w:pPr>
              <w:autoSpaceDE w:val="0"/>
              <w:autoSpaceDN w:val="0"/>
              <w:adjustRightInd w:val="0"/>
              <w:spacing w:after="0" w:line="240" w:lineRule="auto"/>
              <w:jc w:val="both"/>
              <w:rPr>
                <w:rFonts w:ascii="Calibri" w:eastAsia="Calibri" w:hAnsi="Calibri" w:cs="Calibri"/>
                <w:color w:val="000000"/>
                <w:sz w:val="24"/>
                <w:szCs w:val="24"/>
              </w:rPr>
            </w:pPr>
          </w:p>
        </w:tc>
        <w:tc>
          <w:tcPr>
            <w:tcW w:w="1368" w:type="dxa"/>
          </w:tcPr>
          <w:p w14:paraId="22B66510" w14:textId="77777777" w:rsidR="00825B0F" w:rsidRDefault="00825B0F" w:rsidP="00B36E71">
            <w:pPr>
              <w:autoSpaceDE w:val="0"/>
              <w:autoSpaceDN w:val="0"/>
              <w:adjustRightInd w:val="0"/>
              <w:spacing w:after="0" w:line="240" w:lineRule="auto"/>
              <w:jc w:val="both"/>
              <w:rPr>
                <w:rFonts w:ascii="Calibri" w:eastAsia="Calibri" w:hAnsi="Calibri" w:cs="Calibri"/>
                <w:color w:val="000000"/>
                <w:sz w:val="24"/>
                <w:szCs w:val="24"/>
              </w:rPr>
            </w:pPr>
          </w:p>
        </w:tc>
        <w:tc>
          <w:tcPr>
            <w:tcW w:w="1368" w:type="dxa"/>
          </w:tcPr>
          <w:p w14:paraId="4A4FD454" w14:textId="77777777" w:rsidR="00825B0F" w:rsidRDefault="00825B0F" w:rsidP="00B36E71">
            <w:pPr>
              <w:autoSpaceDE w:val="0"/>
              <w:autoSpaceDN w:val="0"/>
              <w:adjustRightInd w:val="0"/>
              <w:spacing w:after="0" w:line="240" w:lineRule="auto"/>
              <w:jc w:val="both"/>
              <w:rPr>
                <w:rFonts w:ascii="Calibri" w:eastAsia="Calibri" w:hAnsi="Calibri" w:cs="Calibri"/>
                <w:color w:val="000000"/>
                <w:sz w:val="24"/>
                <w:szCs w:val="24"/>
              </w:rPr>
            </w:pPr>
          </w:p>
        </w:tc>
      </w:tr>
    </w:tbl>
    <w:p w14:paraId="2EE47053" w14:textId="77777777" w:rsidR="00825B0F" w:rsidRPr="001372F8" w:rsidRDefault="00825B0F" w:rsidP="00825B0F">
      <w:pPr>
        <w:rPr>
          <w:rFonts w:ascii="Calibri" w:eastAsia="Calibri" w:hAnsi="Calibri" w:cs="Times New Roman"/>
          <w:color w:val="000000"/>
          <w:sz w:val="24"/>
          <w:szCs w:val="24"/>
        </w:rPr>
        <w:sectPr w:rsidR="00825B0F" w:rsidRPr="001372F8" w:rsidSect="002F0F8B">
          <w:pgSz w:w="12240" w:h="15840"/>
          <w:pgMar w:top="1440" w:right="1440" w:bottom="1440" w:left="1440" w:header="720" w:footer="720" w:gutter="0"/>
          <w:pgNumType w:start="1"/>
          <w:cols w:space="720"/>
          <w:docGrid w:linePitch="360"/>
        </w:sectPr>
      </w:pPr>
    </w:p>
    <w:p w14:paraId="132DFDF5" w14:textId="77777777" w:rsidR="00F141F1" w:rsidRPr="0088490D" w:rsidRDefault="00F141F1" w:rsidP="00F141F1">
      <w:pPr>
        <w:rPr>
          <w:rFonts w:ascii="Calibri,Times New Roman" w:eastAsia="Calibri,Times New Roman" w:hAnsi="Calibri,Times New Roman" w:cs="Calibri,Times New Roman"/>
          <w:b/>
          <w:bCs/>
          <w:sz w:val="24"/>
          <w:szCs w:val="24"/>
        </w:rPr>
      </w:pPr>
      <w:r w:rsidRPr="00D240C6">
        <w:rPr>
          <w:rFonts w:ascii="Calibri" w:eastAsia="Calibri" w:hAnsi="Calibri" w:cs="Calibri"/>
          <w:b/>
          <w:bCs/>
          <w:sz w:val="24"/>
          <w:szCs w:val="24"/>
        </w:rPr>
        <w:lastRenderedPageBreak/>
        <w:t>Project Narrative</w:t>
      </w:r>
    </w:p>
    <w:p w14:paraId="66744F95" w14:textId="77777777" w:rsidR="00F141F1" w:rsidRPr="00825B0F" w:rsidRDefault="00F141F1" w:rsidP="441F4691">
      <w:pPr>
        <w:rPr>
          <w:rFonts w:ascii="Calibri,Times New Roman" w:eastAsia="Calibri,Times New Roman" w:hAnsi="Calibri,Times New Roman" w:cs="Calibri,Times New Roman"/>
          <w:i/>
          <w:iCs/>
          <w:sz w:val="24"/>
          <w:szCs w:val="24"/>
        </w:rPr>
      </w:pPr>
      <w:proofErr w:type="gramStart"/>
      <w:r w:rsidRPr="441F4691">
        <w:rPr>
          <w:rFonts w:ascii="Calibri" w:eastAsia="Calibri" w:hAnsi="Calibri" w:cs="Calibri"/>
          <w:i/>
          <w:iCs/>
          <w:sz w:val="24"/>
          <w:szCs w:val="24"/>
        </w:rPr>
        <w:t>10 page</w:t>
      </w:r>
      <w:proofErr w:type="gramEnd"/>
      <w:r w:rsidRPr="441F4691">
        <w:rPr>
          <w:rFonts w:ascii="Calibri" w:eastAsia="Calibri" w:hAnsi="Calibri" w:cs="Calibri"/>
          <w:i/>
          <w:iCs/>
          <w:sz w:val="24"/>
          <w:szCs w:val="24"/>
        </w:rPr>
        <w:t xml:space="preserve"> limit. 1” margins, size 12 standard font, single-spaced.</w:t>
      </w:r>
    </w:p>
    <w:p w14:paraId="171DEE15" w14:textId="73E783E5" w:rsidR="00F141F1" w:rsidRDefault="00F141F1" w:rsidP="00F141F1">
      <w:pPr>
        <w:rPr>
          <w:rFonts w:ascii="Calibri" w:eastAsia="Calibri" w:hAnsi="Calibri" w:cs="Calibri"/>
          <w:i/>
          <w:iCs/>
          <w:color w:val="FF0000"/>
          <w:sz w:val="24"/>
          <w:szCs w:val="24"/>
        </w:rPr>
      </w:pPr>
      <w:r w:rsidRPr="00825B0F">
        <w:rPr>
          <w:rFonts w:ascii="Calibri" w:eastAsia="Calibri" w:hAnsi="Calibri" w:cs="Calibri"/>
          <w:i/>
          <w:iCs/>
          <w:color w:val="FF0000"/>
          <w:sz w:val="24"/>
          <w:szCs w:val="24"/>
        </w:rPr>
        <w:t>Insert information about your projec</w:t>
      </w:r>
      <w:r w:rsidR="00825B0F" w:rsidRPr="00825B0F">
        <w:rPr>
          <w:rFonts w:ascii="Calibri" w:eastAsia="Calibri" w:hAnsi="Calibri" w:cs="Calibri"/>
          <w:i/>
          <w:iCs/>
          <w:color w:val="FF0000"/>
          <w:sz w:val="24"/>
          <w:szCs w:val="24"/>
        </w:rPr>
        <w:t>t here</w:t>
      </w:r>
      <w:r w:rsidR="00825B0F">
        <w:rPr>
          <w:rFonts w:ascii="Calibri" w:eastAsia="Calibri" w:hAnsi="Calibri" w:cs="Calibri"/>
          <w:i/>
          <w:iCs/>
          <w:color w:val="FF0000"/>
          <w:sz w:val="24"/>
          <w:szCs w:val="24"/>
        </w:rPr>
        <w:t xml:space="preserve"> including project description, project goals, methodology, evaluation plan, project design, resources and capabilities, and budget and budget justification.</w:t>
      </w:r>
      <w:r w:rsidRPr="00825B0F">
        <w:rPr>
          <w:rFonts w:ascii="Calibri" w:eastAsia="Calibri" w:hAnsi="Calibri" w:cs="Calibri"/>
          <w:i/>
          <w:iCs/>
          <w:color w:val="FF0000"/>
          <w:sz w:val="24"/>
          <w:szCs w:val="24"/>
        </w:rPr>
        <w:t xml:space="preserve"> </w:t>
      </w:r>
      <w:r w:rsidR="00233C8E">
        <w:rPr>
          <w:rFonts w:ascii="Calibri" w:eastAsia="Calibri" w:hAnsi="Calibri" w:cs="Calibri"/>
          <w:i/>
          <w:iCs/>
          <w:color w:val="FF0000"/>
          <w:sz w:val="24"/>
          <w:szCs w:val="24"/>
        </w:rPr>
        <w:t>D</w:t>
      </w:r>
      <w:r w:rsidRPr="00825B0F">
        <w:rPr>
          <w:rFonts w:ascii="Calibri" w:eastAsia="Calibri" w:hAnsi="Calibri" w:cs="Calibri"/>
          <w:i/>
          <w:iCs/>
          <w:color w:val="FF0000"/>
          <w:sz w:val="24"/>
          <w:szCs w:val="24"/>
        </w:rPr>
        <w:t>irections should be erased.</w:t>
      </w:r>
    </w:p>
    <w:p w14:paraId="342DD0CB" w14:textId="77777777" w:rsidR="00825B0F" w:rsidRDefault="00825B0F" w:rsidP="00825B0F">
      <w:pPr>
        <w:pStyle w:val="ListParagraph"/>
        <w:numPr>
          <w:ilvl w:val="0"/>
          <w:numId w:val="10"/>
        </w:numPr>
        <w:autoSpaceDE w:val="0"/>
        <w:autoSpaceDN w:val="0"/>
        <w:adjustRightInd w:val="0"/>
        <w:spacing w:after="0" w:line="240" w:lineRule="auto"/>
        <w:jc w:val="both"/>
        <w:rPr>
          <w:rFonts w:ascii="Calibri,Times New Roman" w:eastAsia="Calibri,Times New Roman" w:hAnsi="Calibri,Times New Roman" w:cs="Calibri,Times New Roman"/>
          <w:b/>
          <w:bCs/>
          <w:color w:val="000000"/>
          <w:sz w:val="24"/>
          <w:szCs w:val="24"/>
        </w:rPr>
      </w:pPr>
      <w:r>
        <w:rPr>
          <w:rFonts w:ascii="Calibri,Times New Roman" w:eastAsia="Calibri,Times New Roman" w:hAnsi="Calibri,Times New Roman" w:cs="Calibri,Times New Roman"/>
          <w:b/>
          <w:bCs/>
          <w:color w:val="000000"/>
          <w:sz w:val="24"/>
          <w:szCs w:val="24"/>
        </w:rPr>
        <w:t>Project Description (10 points)</w:t>
      </w:r>
    </w:p>
    <w:p w14:paraId="5CAFC7B9" w14:textId="77777777" w:rsidR="00825B0F" w:rsidRDefault="00825B0F" w:rsidP="00825B0F">
      <w:pPr>
        <w:pStyle w:val="ListParagraph"/>
        <w:autoSpaceDE w:val="0"/>
        <w:autoSpaceDN w:val="0"/>
        <w:adjustRightInd w:val="0"/>
        <w:spacing w:after="0" w:line="240" w:lineRule="auto"/>
        <w:ind w:left="360"/>
        <w:jc w:val="both"/>
        <w:rPr>
          <w:rFonts w:ascii="Calibri,Times New Roman" w:eastAsia="Calibri,Times New Roman" w:hAnsi="Calibri,Times New Roman" w:cs="Calibri,Times New Roman"/>
          <w:color w:val="000000"/>
          <w:sz w:val="24"/>
          <w:szCs w:val="24"/>
        </w:rPr>
      </w:pPr>
      <w:r>
        <w:rPr>
          <w:rFonts w:ascii="Calibri,Times New Roman" w:eastAsia="Calibri,Times New Roman" w:hAnsi="Calibri,Times New Roman" w:cs="Calibri,Times New Roman"/>
          <w:color w:val="000000"/>
          <w:sz w:val="24"/>
          <w:szCs w:val="24"/>
        </w:rPr>
        <w:t>P</w:t>
      </w:r>
      <w:r w:rsidRPr="00EE50DF">
        <w:rPr>
          <w:rFonts w:ascii="Calibri,Times New Roman" w:eastAsia="Calibri,Times New Roman" w:hAnsi="Calibri,Times New Roman" w:cs="Calibri,Times New Roman"/>
          <w:color w:val="000000"/>
          <w:sz w:val="24"/>
          <w:szCs w:val="24"/>
        </w:rPr>
        <w:t xml:space="preserve">rovide a detailed description of </w:t>
      </w:r>
      <w:r>
        <w:rPr>
          <w:rFonts w:ascii="Calibri,Times New Roman" w:eastAsia="Calibri,Times New Roman" w:hAnsi="Calibri,Times New Roman" w:cs="Calibri,Times New Roman"/>
          <w:color w:val="000000"/>
          <w:sz w:val="24"/>
          <w:szCs w:val="24"/>
        </w:rPr>
        <w:t xml:space="preserve">entire </w:t>
      </w:r>
      <w:r w:rsidRPr="00EE50DF">
        <w:rPr>
          <w:rFonts w:ascii="Calibri,Times New Roman" w:eastAsia="Calibri,Times New Roman" w:hAnsi="Calibri,Times New Roman" w:cs="Calibri,Times New Roman"/>
          <w:color w:val="000000"/>
          <w:sz w:val="24"/>
          <w:szCs w:val="24"/>
        </w:rPr>
        <w:t>project</w:t>
      </w:r>
      <w:r>
        <w:rPr>
          <w:rFonts w:ascii="Calibri,Times New Roman" w:eastAsia="Calibri,Times New Roman" w:hAnsi="Calibri,Times New Roman" w:cs="Calibri,Times New Roman"/>
          <w:color w:val="000000"/>
          <w:sz w:val="24"/>
          <w:szCs w:val="24"/>
        </w:rPr>
        <w:t xml:space="preserve"> and the need for your project</w:t>
      </w:r>
      <w:r w:rsidRPr="00EE50DF">
        <w:rPr>
          <w:rFonts w:ascii="Calibri,Times New Roman" w:eastAsia="Calibri,Times New Roman" w:hAnsi="Calibri,Times New Roman" w:cs="Calibri,Times New Roman"/>
          <w:color w:val="000000"/>
          <w:sz w:val="24"/>
          <w:szCs w:val="24"/>
        </w:rPr>
        <w:t xml:space="preserve">. </w:t>
      </w:r>
      <w:r>
        <w:rPr>
          <w:rFonts w:ascii="Calibri,Times New Roman" w:eastAsia="Calibri,Times New Roman" w:hAnsi="Calibri,Times New Roman" w:cs="Calibri,Times New Roman"/>
          <w:color w:val="000000"/>
          <w:sz w:val="24"/>
          <w:szCs w:val="24"/>
        </w:rPr>
        <w:t>Discuss how this project directly benefits students.</w:t>
      </w:r>
    </w:p>
    <w:p w14:paraId="5E8DE516" w14:textId="77777777" w:rsidR="00825B0F" w:rsidRDefault="00825B0F" w:rsidP="00825B0F">
      <w:pPr>
        <w:pStyle w:val="ListParagraph"/>
        <w:numPr>
          <w:ilvl w:val="0"/>
          <w:numId w:val="12"/>
        </w:numPr>
        <w:autoSpaceDE w:val="0"/>
        <w:autoSpaceDN w:val="0"/>
        <w:adjustRightInd w:val="0"/>
        <w:spacing w:after="0" w:line="240" w:lineRule="auto"/>
        <w:jc w:val="both"/>
        <w:rPr>
          <w:rFonts w:ascii="Calibri,Times New Roman" w:eastAsia="Calibri,Times New Roman" w:hAnsi="Calibri,Times New Roman" w:cs="Calibri,Times New Roman"/>
          <w:i/>
          <w:iCs/>
          <w:color w:val="000000"/>
        </w:rPr>
      </w:pPr>
      <w:r w:rsidRPr="00206CF9">
        <w:rPr>
          <w:rFonts w:ascii="Calibri,Times New Roman" w:eastAsia="Calibri,Times New Roman" w:hAnsi="Calibri,Times New Roman" w:cs="Calibri,Times New Roman"/>
          <w:i/>
          <w:iCs/>
          <w:color w:val="000000"/>
        </w:rPr>
        <w:t xml:space="preserve">What is the need for your project? </w:t>
      </w:r>
    </w:p>
    <w:p w14:paraId="049A77E1" w14:textId="77777777" w:rsidR="00825B0F" w:rsidRDefault="00825B0F" w:rsidP="00825B0F">
      <w:pPr>
        <w:pStyle w:val="ListParagraph"/>
        <w:numPr>
          <w:ilvl w:val="0"/>
          <w:numId w:val="12"/>
        </w:numPr>
        <w:autoSpaceDE w:val="0"/>
        <w:autoSpaceDN w:val="0"/>
        <w:adjustRightInd w:val="0"/>
        <w:spacing w:after="0" w:line="240" w:lineRule="auto"/>
        <w:jc w:val="both"/>
        <w:rPr>
          <w:rFonts w:ascii="Calibri,Times New Roman" w:eastAsia="Calibri,Times New Roman" w:hAnsi="Calibri,Times New Roman" w:cs="Calibri,Times New Roman"/>
          <w:i/>
          <w:iCs/>
          <w:color w:val="000000"/>
        </w:rPr>
      </w:pPr>
      <w:r w:rsidRPr="00206CF9">
        <w:rPr>
          <w:rFonts w:ascii="Calibri,Times New Roman" w:eastAsia="Calibri,Times New Roman" w:hAnsi="Calibri,Times New Roman" w:cs="Calibri,Times New Roman"/>
          <w:i/>
          <w:iCs/>
          <w:color w:val="000000"/>
        </w:rPr>
        <w:t>Who will the project serve?</w:t>
      </w:r>
    </w:p>
    <w:p w14:paraId="34F5A205" w14:textId="77777777" w:rsidR="00825B0F" w:rsidRDefault="00825B0F" w:rsidP="00825B0F">
      <w:pPr>
        <w:pStyle w:val="ListParagraph"/>
        <w:numPr>
          <w:ilvl w:val="0"/>
          <w:numId w:val="12"/>
        </w:numPr>
        <w:autoSpaceDE w:val="0"/>
        <w:autoSpaceDN w:val="0"/>
        <w:adjustRightInd w:val="0"/>
        <w:spacing w:after="0" w:line="240" w:lineRule="auto"/>
        <w:jc w:val="both"/>
        <w:rPr>
          <w:rFonts w:ascii="Calibri,Times New Roman" w:eastAsia="Calibri,Times New Roman" w:hAnsi="Calibri,Times New Roman" w:cs="Calibri,Times New Roman"/>
          <w:i/>
          <w:iCs/>
          <w:color w:val="000000"/>
        </w:rPr>
      </w:pPr>
      <w:r w:rsidRPr="00206CF9">
        <w:rPr>
          <w:rFonts w:ascii="Calibri,Times New Roman" w:eastAsia="Calibri,Times New Roman" w:hAnsi="Calibri,Times New Roman" w:cs="Calibri,Times New Roman"/>
          <w:i/>
          <w:iCs/>
          <w:color w:val="000000"/>
        </w:rPr>
        <w:t xml:space="preserve">Who will you target? </w:t>
      </w:r>
    </w:p>
    <w:p w14:paraId="4E5564E5" w14:textId="77777777" w:rsidR="00825B0F" w:rsidRDefault="00825B0F" w:rsidP="00825B0F">
      <w:pPr>
        <w:pStyle w:val="ListParagraph"/>
        <w:numPr>
          <w:ilvl w:val="0"/>
          <w:numId w:val="12"/>
        </w:numPr>
        <w:autoSpaceDE w:val="0"/>
        <w:autoSpaceDN w:val="0"/>
        <w:adjustRightInd w:val="0"/>
        <w:spacing w:after="0" w:line="240" w:lineRule="auto"/>
        <w:jc w:val="both"/>
        <w:rPr>
          <w:rFonts w:ascii="Calibri,Times New Roman" w:eastAsia="Calibri,Times New Roman" w:hAnsi="Calibri,Times New Roman" w:cs="Calibri,Times New Roman"/>
          <w:i/>
          <w:iCs/>
          <w:color w:val="000000"/>
        </w:rPr>
      </w:pPr>
      <w:r w:rsidRPr="00206CF9">
        <w:rPr>
          <w:rFonts w:ascii="Calibri,Times New Roman" w:eastAsia="Calibri,Times New Roman" w:hAnsi="Calibri,Times New Roman" w:cs="Calibri,Times New Roman"/>
          <w:i/>
          <w:iCs/>
          <w:color w:val="000000"/>
        </w:rPr>
        <w:t>How will your project benefit students, specifically around the need for vocabulary and reading comprehension of the targeted students?</w:t>
      </w:r>
    </w:p>
    <w:p w14:paraId="3D0C7F2E" w14:textId="77777777" w:rsidR="00825B0F" w:rsidRPr="00DA5C6B" w:rsidRDefault="00825B0F" w:rsidP="00825B0F">
      <w:pPr>
        <w:pStyle w:val="ListParagraph"/>
        <w:numPr>
          <w:ilvl w:val="0"/>
          <w:numId w:val="12"/>
        </w:numPr>
        <w:autoSpaceDE w:val="0"/>
        <w:autoSpaceDN w:val="0"/>
        <w:adjustRightInd w:val="0"/>
        <w:spacing w:after="0" w:line="240" w:lineRule="auto"/>
        <w:jc w:val="both"/>
        <w:rPr>
          <w:rFonts w:ascii="Calibri,Times New Roman" w:eastAsia="Calibri,Times New Roman" w:hAnsi="Calibri,Times New Roman" w:cs="Calibri,Times New Roman"/>
          <w:i/>
          <w:iCs/>
          <w:color w:val="000000"/>
        </w:rPr>
      </w:pPr>
      <w:r w:rsidRPr="00DA5C6B">
        <w:rPr>
          <w:rFonts w:ascii="Calibri,Times New Roman" w:eastAsia="Calibri,Times New Roman" w:hAnsi="Calibri,Times New Roman" w:cs="Calibri,Times New Roman"/>
          <w:i/>
          <w:iCs/>
          <w:color w:val="000000"/>
        </w:rPr>
        <w:t>Will you have any partners in your project?</w:t>
      </w:r>
    </w:p>
    <w:p w14:paraId="2377E752" w14:textId="77777777" w:rsidR="00825B0F" w:rsidRPr="00B33640" w:rsidRDefault="00825B0F" w:rsidP="00825B0F">
      <w:pPr>
        <w:autoSpaceDE w:val="0"/>
        <w:autoSpaceDN w:val="0"/>
        <w:adjustRightInd w:val="0"/>
        <w:spacing w:after="0" w:line="240" w:lineRule="auto"/>
        <w:jc w:val="both"/>
        <w:rPr>
          <w:rFonts w:ascii="Calibri,Times New Roman" w:eastAsia="Calibri,Times New Roman" w:hAnsi="Calibri,Times New Roman" w:cs="Calibri,Times New Roman"/>
          <w:b/>
          <w:bCs/>
          <w:color w:val="000000"/>
          <w:sz w:val="24"/>
          <w:szCs w:val="24"/>
        </w:rPr>
      </w:pPr>
    </w:p>
    <w:p w14:paraId="49F205F0" w14:textId="77777777" w:rsidR="00825B0F" w:rsidRPr="00185AF7" w:rsidRDefault="00825B0F" w:rsidP="00825B0F">
      <w:pPr>
        <w:pStyle w:val="ListParagraph"/>
        <w:numPr>
          <w:ilvl w:val="0"/>
          <w:numId w:val="10"/>
        </w:numPr>
        <w:autoSpaceDE w:val="0"/>
        <w:autoSpaceDN w:val="0"/>
        <w:adjustRightInd w:val="0"/>
        <w:spacing w:after="0" w:line="240" w:lineRule="auto"/>
        <w:jc w:val="both"/>
        <w:rPr>
          <w:rFonts w:ascii="Calibri,Times New Roman" w:eastAsia="Calibri,Times New Roman" w:hAnsi="Calibri,Times New Roman" w:cs="Calibri,Times New Roman"/>
          <w:b/>
          <w:bCs/>
          <w:color w:val="000000"/>
          <w:sz w:val="24"/>
          <w:szCs w:val="24"/>
        </w:rPr>
      </w:pPr>
      <w:r w:rsidRPr="004E6398">
        <w:rPr>
          <w:rFonts w:ascii="Calibri,Times New Roman" w:eastAsia="Calibri,Times New Roman" w:hAnsi="Calibri,Times New Roman" w:cs="Calibri,Times New Roman"/>
          <w:b/>
          <w:bCs/>
          <w:color w:val="000000"/>
          <w:sz w:val="24"/>
          <w:szCs w:val="24"/>
        </w:rPr>
        <w:t xml:space="preserve">Project Goals, Methodology (Curriculum, </w:t>
      </w:r>
      <w:r w:rsidRPr="00185AF7">
        <w:rPr>
          <w:rFonts w:ascii="Calibri,Times New Roman" w:eastAsia="Calibri,Times New Roman" w:hAnsi="Calibri,Times New Roman" w:cs="Calibri,Times New Roman"/>
          <w:b/>
          <w:bCs/>
          <w:color w:val="000000"/>
          <w:sz w:val="24"/>
          <w:szCs w:val="24"/>
        </w:rPr>
        <w:t>Strategies, Activities), and Evaluation Plan (45 points)</w:t>
      </w:r>
    </w:p>
    <w:p w14:paraId="64DA9729" w14:textId="662BB8A5" w:rsidR="00825B0F" w:rsidRPr="00185AF7" w:rsidRDefault="00825B0F" w:rsidP="00825B0F">
      <w:pPr>
        <w:pStyle w:val="ListParagraph"/>
        <w:autoSpaceDE w:val="0"/>
        <w:autoSpaceDN w:val="0"/>
        <w:adjustRightInd w:val="0"/>
        <w:spacing w:after="0" w:line="240" w:lineRule="auto"/>
        <w:ind w:left="360"/>
        <w:jc w:val="both"/>
        <w:rPr>
          <w:rFonts w:ascii="Calibri,Times New Roman" w:eastAsia="Calibri,Times New Roman" w:hAnsi="Calibri,Times New Roman" w:cs="Calibri,Times New Roman"/>
          <w:color w:val="000000"/>
          <w:sz w:val="24"/>
          <w:szCs w:val="24"/>
        </w:rPr>
      </w:pPr>
      <w:r w:rsidRPr="00185AF7">
        <w:rPr>
          <w:rFonts w:ascii="Calibri,Times New Roman" w:eastAsia="Calibri,Times New Roman" w:hAnsi="Calibri,Times New Roman" w:cs="Calibri,Times New Roman"/>
          <w:color w:val="000000"/>
          <w:sz w:val="24"/>
          <w:szCs w:val="24"/>
        </w:rPr>
        <w:t>Explain the steps your program will take to measure and track progress of students.</w:t>
      </w:r>
    </w:p>
    <w:p w14:paraId="30E5EAF8" w14:textId="77777777" w:rsidR="00825B0F" w:rsidRPr="00185AF7" w:rsidRDefault="00825B0F" w:rsidP="00825B0F">
      <w:pPr>
        <w:pStyle w:val="ListParagraph"/>
        <w:numPr>
          <w:ilvl w:val="0"/>
          <w:numId w:val="11"/>
        </w:numPr>
        <w:autoSpaceDE w:val="0"/>
        <w:autoSpaceDN w:val="0"/>
        <w:adjustRightInd w:val="0"/>
        <w:spacing w:after="0" w:line="240" w:lineRule="auto"/>
        <w:jc w:val="both"/>
        <w:rPr>
          <w:rFonts w:ascii="Calibri,Times New Roman" w:eastAsia="Calibri,Times New Roman" w:hAnsi="Calibri,Times New Roman" w:cs="Calibri,Times New Roman"/>
          <w:i/>
          <w:iCs/>
          <w:color w:val="000000"/>
        </w:rPr>
      </w:pPr>
      <w:r w:rsidRPr="00185AF7">
        <w:rPr>
          <w:rFonts w:ascii="Calibri,Times New Roman" w:eastAsia="Calibri,Times New Roman" w:hAnsi="Calibri,Times New Roman" w:cs="Calibri,Times New Roman"/>
          <w:i/>
          <w:iCs/>
          <w:color w:val="000000"/>
        </w:rPr>
        <w:t xml:space="preserve">What are the goals and objectives of the project (measures should be both qualitative and quantitative)? </w:t>
      </w:r>
    </w:p>
    <w:p w14:paraId="084F8032" w14:textId="77777777" w:rsidR="000D5366" w:rsidRPr="00185AF7" w:rsidRDefault="000D5366" w:rsidP="000D5366">
      <w:pPr>
        <w:pStyle w:val="ListParagraph"/>
        <w:numPr>
          <w:ilvl w:val="0"/>
          <w:numId w:val="11"/>
        </w:numPr>
        <w:autoSpaceDE w:val="0"/>
        <w:autoSpaceDN w:val="0"/>
        <w:adjustRightInd w:val="0"/>
        <w:spacing w:after="0" w:line="240" w:lineRule="auto"/>
        <w:jc w:val="both"/>
        <w:rPr>
          <w:rFonts w:ascii="Calibri,Times New Roman" w:eastAsia="Calibri,Times New Roman" w:hAnsi="Calibri,Times New Roman" w:cs="Calibri,Times New Roman"/>
          <w:i/>
          <w:iCs/>
          <w:color w:val="000000"/>
        </w:rPr>
      </w:pPr>
      <w:r w:rsidRPr="00185AF7">
        <w:rPr>
          <w:rFonts w:ascii="Calibri,Times New Roman" w:eastAsia="Calibri,Times New Roman" w:hAnsi="Calibri,Times New Roman" w:cs="Calibri,Times New Roman"/>
          <w:i/>
          <w:iCs/>
          <w:color w:val="000000"/>
        </w:rPr>
        <w:t xml:space="preserve">What are your strategies and activities to meet those goals and objectives? </w:t>
      </w:r>
    </w:p>
    <w:p w14:paraId="6CF5C62B" w14:textId="77777777" w:rsidR="000D5366" w:rsidRPr="00185AF7" w:rsidRDefault="000D5366" w:rsidP="000D5366">
      <w:pPr>
        <w:pStyle w:val="ListParagraph"/>
        <w:numPr>
          <w:ilvl w:val="0"/>
          <w:numId w:val="11"/>
        </w:numPr>
        <w:autoSpaceDE w:val="0"/>
        <w:autoSpaceDN w:val="0"/>
        <w:adjustRightInd w:val="0"/>
        <w:spacing w:after="0" w:line="240" w:lineRule="auto"/>
        <w:jc w:val="both"/>
        <w:rPr>
          <w:rFonts w:ascii="Calibri,Times New Roman" w:eastAsia="Calibri,Times New Roman" w:hAnsi="Calibri,Times New Roman" w:cs="Calibri,Times New Roman"/>
          <w:i/>
          <w:iCs/>
          <w:color w:val="000000"/>
        </w:rPr>
      </w:pPr>
      <w:r w:rsidRPr="00185AF7">
        <w:rPr>
          <w:rFonts w:ascii="Calibri,Times New Roman" w:eastAsia="Calibri,Times New Roman" w:hAnsi="Calibri,Times New Roman" w:cs="Calibri,Times New Roman"/>
          <w:i/>
          <w:iCs/>
          <w:color w:val="000000"/>
        </w:rPr>
        <w:t>What evidence-based approach or promising practice will your project follow? State the research that supports your plans.</w:t>
      </w:r>
    </w:p>
    <w:p w14:paraId="19496AFC" w14:textId="77777777" w:rsidR="00825B0F" w:rsidRPr="004E6398" w:rsidRDefault="00825B0F" w:rsidP="00825B0F">
      <w:pPr>
        <w:pStyle w:val="ListParagraph"/>
        <w:numPr>
          <w:ilvl w:val="0"/>
          <w:numId w:val="11"/>
        </w:numPr>
        <w:autoSpaceDE w:val="0"/>
        <w:autoSpaceDN w:val="0"/>
        <w:adjustRightInd w:val="0"/>
        <w:spacing w:after="0" w:line="240" w:lineRule="auto"/>
        <w:jc w:val="both"/>
        <w:rPr>
          <w:rFonts w:ascii="Calibri,Times New Roman" w:eastAsia="Calibri,Times New Roman" w:hAnsi="Calibri,Times New Roman" w:cs="Calibri,Times New Roman"/>
          <w:i/>
          <w:iCs/>
          <w:color w:val="000000"/>
        </w:rPr>
      </w:pPr>
      <w:r w:rsidRPr="00185AF7">
        <w:rPr>
          <w:rFonts w:ascii="Calibri,Times New Roman" w:eastAsia="Calibri,Times New Roman" w:hAnsi="Calibri,Times New Roman" w:cs="Calibri,Times New Roman"/>
          <w:i/>
          <w:iCs/>
          <w:color w:val="000000"/>
        </w:rPr>
        <w:t>How will you utilize fun and creative approaches</w:t>
      </w:r>
      <w:r w:rsidRPr="004E6398">
        <w:rPr>
          <w:rFonts w:ascii="Calibri,Times New Roman" w:eastAsia="Calibri,Times New Roman" w:hAnsi="Calibri,Times New Roman" w:cs="Calibri,Times New Roman"/>
          <w:i/>
          <w:iCs/>
          <w:color w:val="000000"/>
        </w:rPr>
        <w:t xml:space="preserve"> to develop vocabulary and reading comprehension skills? </w:t>
      </w:r>
    </w:p>
    <w:p w14:paraId="309A13EC" w14:textId="1AAC69C6" w:rsidR="00825B0F" w:rsidRPr="004E6398" w:rsidRDefault="00825B0F" w:rsidP="00825B0F">
      <w:pPr>
        <w:pStyle w:val="ListParagraph"/>
        <w:numPr>
          <w:ilvl w:val="0"/>
          <w:numId w:val="11"/>
        </w:numPr>
        <w:autoSpaceDE w:val="0"/>
        <w:autoSpaceDN w:val="0"/>
        <w:adjustRightInd w:val="0"/>
        <w:spacing w:after="0" w:line="240" w:lineRule="auto"/>
        <w:jc w:val="both"/>
        <w:rPr>
          <w:rFonts w:ascii="Calibri,Times New Roman" w:eastAsia="Calibri,Times New Roman" w:hAnsi="Calibri,Times New Roman" w:cs="Calibri,Times New Roman"/>
          <w:i/>
          <w:iCs/>
          <w:color w:val="000000"/>
        </w:rPr>
      </w:pPr>
      <w:r w:rsidRPr="004E6398">
        <w:rPr>
          <w:rFonts w:ascii="Calibri,Times New Roman" w:eastAsia="Calibri,Times New Roman" w:hAnsi="Calibri,Times New Roman" w:cs="Calibri,Times New Roman"/>
          <w:i/>
          <w:iCs/>
          <w:color w:val="000000"/>
        </w:rPr>
        <w:t>Will your program have any extra-curricular and enrichment activities?</w:t>
      </w:r>
      <w:r w:rsidR="004448D9">
        <w:rPr>
          <w:rFonts w:ascii="Calibri,Times New Roman" w:eastAsia="Calibri,Times New Roman" w:hAnsi="Calibri,Times New Roman" w:cs="Calibri,Times New Roman"/>
          <w:i/>
          <w:iCs/>
          <w:color w:val="000000"/>
        </w:rPr>
        <w:t xml:space="preserve"> If so, please list activity plans.</w:t>
      </w:r>
    </w:p>
    <w:p w14:paraId="21FB1E6D" w14:textId="77777777" w:rsidR="00825B0F" w:rsidRPr="004E6398" w:rsidRDefault="00825B0F" w:rsidP="00825B0F">
      <w:pPr>
        <w:pStyle w:val="ListParagraph"/>
        <w:numPr>
          <w:ilvl w:val="0"/>
          <w:numId w:val="11"/>
        </w:numPr>
        <w:autoSpaceDE w:val="0"/>
        <w:autoSpaceDN w:val="0"/>
        <w:adjustRightInd w:val="0"/>
        <w:spacing w:after="0" w:line="240" w:lineRule="auto"/>
        <w:jc w:val="both"/>
        <w:rPr>
          <w:rFonts w:ascii="Calibri,Times New Roman" w:eastAsia="Calibri,Times New Roman" w:hAnsi="Calibri,Times New Roman" w:cs="Calibri,Times New Roman"/>
          <w:i/>
          <w:iCs/>
          <w:color w:val="000000"/>
        </w:rPr>
      </w:pPr>
      <w:r w:rsidRPr="004E6398">
        <w:rPr>
          <w:rFonts w:ascii="Calibri,Times New Roman" w:eastAsia="Calibri,Times New Roman" w:hAnsi="Calibri,Times New Roman" w:cs="Calibri,Times New Roman"/>
          <w:i/>
          <w:iCs/>
          <w:color w:val="000000"/>
        </w:rPr>
        <w:t>How will you measure the impact on your goals</w:t>
      </w:r>
      <w:r>
        <w:rPr>
          <w:rFonts w:ascii="Calibri,Times New Roman" w:eastAsia="Calibri,Times New Roman" w:hAnsi="Calibri,Times New Roman" w:cs="Calibri,Times New Roman"/>
          <w:i/>
          <w:iCs/>
          <w:color w:val="000000"/>
        </w:rPr>
        <w:t>, specifically the measurable difference in the vocabulary and reading comprehension skills of participants</w:t>
      </w:r>
      <w:r w:rsidRPr="004E6398">
        <w:rPr>
          <w:rFonts w:ascii="Calibri,Times New Roman" w:eastAsia="Calibri,Times New Roman" w:hAnsi="Calibri,Times New Roman" w:cs="Calibri,Times New Roman"/>
          <w:i/>
          <w:iCs/>
          <w:color w:val="000000"/>
        </w:rPr>
        <w:t xml:space="preserve">? </w:t>
      </w:r>
    </w:p>
    <w:p w14:paraId="39CAFF55" w14:textId="77777777" w:rsidR="00825B0F" w:rsidRPr="004E6398" w:rsidRDefault="00825B0F" w:rsidP="00825B0F">
      <w:pPr>
        <w:autoSpaceDE w:val="0"/>
        <w:autoSpaceDN w:val="0"/>
        <w:adjustRightInd w:val="0"/>
        <w:spacing w:after="0" w:line="240" w:lineRule="auto"/>
        <w:jc w:val="both"/>
        <w:rPr>
          <w:rFonts w:ascii="Calibri,Times New Roman" w:eastAsia="Calibri,Times New Roman" w:hAnsi="Calibri,Times New Roman" w:cs="Calibri,Times New Roman"/>
          <w:b/>
          <w:bCs/>
          <w:color w:val="000000"/>
        </w:rPr>
      </w:pPr>
      <w:r w:rsidRPr="004E6398">
        <w:rPr>
          <w:rFonts w:ascii="Calibri,Times New Roman" w:eastAsia="Calibri,Times New Roman" w:hAnsi="Calibri,Times New Roman" w:cs="Calibri,Times New Roman"/>
          <w:b/>
          <w:bCs/>
          <w:color w:val="000000"/>
        </w:rPr>
        <w:t xml:space="preserve">Note: </w:t>
      </w:r>
      <w:r w:rsidRPr="004E6398">
        <w:rPr>
          <w:rFonts w:ascii="Calibri" w:eastAsia="Calibri" w:hAnsi="Calibri" w:cs="Calibri"/>
          <w:lang w:val="x-none" w:eastAsia="x-none"/>
        </w:rPr>
        <w:t xml:space="preserve">Summer camp programs are </w:t>
      </w:r>
      <w:r w:rsidRPr="004E6398">
        <w:rPr>
          <w:rFonts w:ascii="Calibri" w:eastAsia="Calibri" w:hAnsi="Calibri" w:cs="Calibri"/>
          <w:lang w:eastAsia="x-none"/>
        </w:rPr>
        <w:t>highly encouraged</w:t>
      </w:r>
      <w:r w:rsidRPr="004E6398">
        <w:rPr>
          <w:rFonts w:ascii="Calibri" w:eastAsia="Calibri" w:hAnsi="Calibri" w:cs="Calibri"/>
          <w:lang w:val="x-none" w:eastAsia="x-none"/>
        </w:rPr>
        <w:t xml:space="preserve"> to utilize evidence-based practices or promising models. A ‘promising model’ is defined as one with at least preliminary evidence of effectiveness in small-scale interventions or for which there is potential for generating data in diverse populations and settings</w:t>
      </w:r>
    </w:p>
    <w:p w14:paraId="3BB24183" w14:textId="77777777" w:rsidR="00825B0F" w:rsidRPr="005E78C9" w:rsidRDefault="00825B0F" w:rsidP="00825B0F">
      <w:pPr>
        <w:autoSpaceDE w:val="0"/>
        <w:autoSpaceDN w:val="0"/>
        <w:adjustRightInd w:val="0"/>
        <w:spacing w:after="0" w:line="240" w:lineRule="auto"/>
        <w:jc w:val="both"/>
        <w:rPr>
          <w:rFonts w:ascii="Calibri,Times New Roman" w:eastAsia="Calibri,Times New Roman" w:hAnsi="Calibri,Times New Roman" w:cs="Calibri,Times New Roman"/>
          <w:b/>
          <w:bCs/>
          <w:color w:val="000000"/>
          <w:sz w:val="24"/>
          <w:szCs w:val="24"/>
        </w:rPr>
      </w:pPr>
    </w:p>
    <w:p w14:paraId="40880C11" w14:textId="77777777" w:rsidR="00825B0F" w:rsidRPr="004E6398" w:rsidRDefault="00825B0F" w:rsidP="00825B0F">
      <w:pPr>
        <w:pStyle w:val="ListParagraph"/>
        <w:numPr>
          <w:ilvl w:val="0"/>
          <w:numId w:val="10"/>
        </w:numPr>
        <w:autoSpaceDE w:val="0"/>
        <w:autoSpaceDN w:val="0"/>
        <w:adjustRightInd w:val="0"/>
        <w:spacing w:after="0" w:line="240" w:lineRule="auto"/>
        <w:jc w:val="both"/>
        <w:rPr>
          <w:rFonts w:ascii="Calibri,Times New Roman" w:eastAsia="Calibri,Times New Roman" w:hAnsi="Calibri,Times New Roman" w:cs="Calibri,Times New Roman"/>
          <w:b/>
          <w:bCs/>
          <w:color w:val="000000"/>
          <w:sz w:val="24"/>
          <w:szCs w:val="24"/>
        </w:rPr>
      </w:pPr>
      <w:r w:rsidRPr="004E6398">
        <w:rPr>
          <w:rFonts w:ascii="Calibri,Times New Roman" w:eastAsia="Calibri,Times New Roman" w:hAnsi="Calibri,Times New Roman" w:cs="Calibri,Times New Roman"/>
          <w:b/>
          <w:bCs/>
          <w:color w:val="000000"/>
          <w:sz w:val="24"/>
          <w:szCs w:val="24"/>
        </w:rPr>
        <w:t>Project Design (10 points)</w:t>
      </w:r>
    </w:p>
    <w:p w14:paraId="3E43BAF9" w14:textId="77777777" w:rsidR="00825B0F" w:rsidRPr="00884169" w:rsidRDefault="00825B0F" w:rsidP="00825B0F">
      <w:pPr>
        <w:pStyle w:val="ListParagraph"/>
        <w:autoSpaceDE w:val="0"/>
        <w:autoSpaceDN w:val="0"/>
        <w:adjustRightInd w:val="0"/>
        <w:spacing w:after="0" w:line="240" w:lineRule="auto"/>
        <w:ind w:left="360"/>
        <w:jc w:val="both"/>
        <w:rPr>
          <w:rFonts w:ascii="Calibri,Times New Roman" w:eastAsia="Calibri,Times New Roman" w:hAnsi="Calibri,Times New Roman" w:cs="Calibri,Times New Roman"/>
          <w:color w:val="000000"/>
          <w:sz w:val="24"/>
          <w:szCs w:val="24"/>
        </w:rPr>
      </w:pPr>
      <w:r>
        <w:rPr>
          <w:rFonts w:ascii="Calibri,Times New Roman" w:eastAsia="Calibri,Times New Roman" w:hAnsi="Calibri,Times New Roman" w:cs="Calibri,Times New Roman"/>
          <w:color w:val="000000"/>
          <w:sz w:val="24"/>
          <w:szCs w:val="24"/>
        </w:rPr>
        <w:t>O</w:t>
      </w:r>
      <w:r w:rsidRPr="00884169">
        <w:rPr>
          <w:rFonts w:ascii="Calibri,Times New Roman" w:eastAsia="Calibri,Times New Roman" w:hAnsi="Calibri,Times New Roman" w:cs="Calibri,Times New Roman"/>
          <w:color w:val="000000"/>
          <w:sz w:val="24"/>
          <w:szCs w:val="24"/>
        </w:rPr>
        <w:t>utline the</w:t>
      </w:r>
      <w:r>
        <w:rPr>
          <w:rFonts w:ascii="Calibri,Times New Roman" w:eastAsia="Calibri,Times New Roman" w:hAnsi="Calibri,Times New Roman" w:cs="Calibri,Times New Roman"/>
          <w:color w:val="000000"/>
          <w:sz w:val="24"/>
          <w:szCs w:val="24"/>
        </w:rPr>
        <w:t xml:space="preserve"> planning process in developing the project plan. </w:t>
      </w:r>
    </w:p>
    <w:p w14:paraId="4768B148" w14:textId="77777777" w:rsidR="00825B0F" w:rsidRDefault="00825B0F" w:rsidP="00825B0F">
      <w:pPr>
        <w:pStyle w:val="ListParagraph"/>
        <w:numPr>
          <w:ilvl w:val="0"/>
          <w:numId w:val="13"/>
        </w:numPr>
        <w:autoSpaceDE w:val="0"/>
        <w:autoSpaceDN w:val="0"/>
        <w:adjustRightInd w:val="0"/>
        <w:spacing w:after="0" w:line="240" w:lineRule="auto"/>
        <w:jc w:val="both"/>
        <w:rPr>
          <w:rFonts w:ascii="Calibri,Times New Roman" w:eastAsia="Calibri,Times New Roman" w:hAnsi="Calibri,Times New Roman" w:cs="Calibri,Times New Roman"/>
          <w:i/>
          <w:iCs/>
          <w:color w:val="000000"/>
        </w:rPr>
      </w:pPr>
      <w:r w:rsidRPr="00B27006">
        <w:rPr>
          <w:rFonts w:ascii="Calibri,Times New Roman" w:eastAsia="Calibri,Times New Roman" w:hAnsi="Calibri,Times New Roman" w:cs="Calibri,Times New Roman"/>
          <w:i/>
          <w:iCs/>
          <w:color w:val="000000"/>
        </w:rPr>
        <w:t xml:space="preserve">Who was involved in the developing of project plans? </w:t>
      </w:r>
    </w:p>
    <w:p w14:paraId="1665F44C" w14:textId="77777777" w:rsidR="00825B0F" w:rsidRDefault="00825B0F" w:rsidP="00825B0F">
      <w:pPr>
        <w:pStyle w:val="ListParagraph"/>
        <w:numPr>
          <w:ilvl w:val="0"/>
          <w:numId w:val="13"/>
        </w:numPr>
        <w:autoSpaceDE w:val="0"/>
        <w:autoSpaceDN w:val="0"/>
        <w:adjustRightInd w:val="0"/>
        <w:spacing w:after="0" w:line="240" w:lineRule="auto"/>
        <w:jc w:val="both"/>
        <w:rPr>
          <w:rFonts w:ascii="Calibri,Times New Roman" w:eastAsia="Calibri,Times New Roman" w:hAnsi="Calibri,Times New Roman" w:cs="Calibri,Times New Roman"/>
          <w:i/>
          <w:iCs/>
          <w:color w:val="000000"/>
        </w:rPr>
      </w:pPr>
      <w:r w:rsidRPr="00B27006">
        <w:rPr>
          <w:rFonts w:ascii="Calibri,Times New Roman" w:eastAsia="Calibri,Times New Roman" w:hAnsi="Calibri,Times New Roman" w:cs="Calibri,Times New Roman"/>
          <w:i/>
          <w:iCs/>
          <w:color w:val="000000"/>
        </w:rPr>
        <w:t>Who will be implementing your project plans?</w:t>
      </w:r>
    </w:p>
    <w:p w14:paraId="6059B29E" w14:textId="77777777" w:rsidR="00825B0F" w:rsidRDefault="00825B0F" w:rsidP="00825B0F">
      <w:pPr>
        <w:pStyle w:val="ListParagraph"/>
        <w:numPr>
          <w:ilvl w:val="0"/>
          <w:numId w:val="13"/>
        </w:numPr>
        <w:autoSpaceDE w:val="0"/>
        <w:autoSpaceDN w:val="0"/>
        <w:adjustRightInd w:val="0"/>
        <w:spacing w:after="0" w:line="240" w:lineRule="auto"/>
        <w:jc w:val="both"/>
        <w:rPr>
          <w:rFonts w:ascii="Calibri,Times New Roman" w:eastAsia="Calibri,Times New Roman" w:hAnsi="Calibri,Times New Roman" w:cs="Calibri,Times New Roman"/>
          <w:i/>
          <w:iCs/>
          <w:color w:val="000000"/>
        </w:rPr>
      </w:pPr>
      <w:r w:rsidRPr="00B27006">
        <w:rPr>
          <w:rFonts w:ascii="Calibri,Times New Roman" w:eastAsia="Calibri,Times New Roman" w:hAnsi="Calibri,Times New Roman" w:cs="Calibri,Times New Roman"/>
          <w:i/>
          <w:iCs/>
          <w:color w:val="000000"/>
        </w:rPr>
        <w:t>How will you recruit students and what criteria is used to select students?</w:t>
      </w:r>
    </w:p>
    <w:p w14:paraId="6C263B47" w14:textId="77777777" w:rsidR="00825B0F" w:rsidRPr="00B27006" w:rsidRDefault="00825B0F" w:rsidP="00825B0F">
      <w:pPr>
        <w:pStyle w:val="ListParagraph"/>
        <w:numPr>
          <w:ilvl w:val="0"/>
          <w:numId w:val="13"/>
        </w:numPr>
        <w:autoSpaceDE w:val="0"/>
        <w:autoSpaceDN w:val="0"/>
        <w:adjustRightInd w:val="0"/>
        <w:spacing w:after="0" w:line="240" w:lineRule="auto"/>
        <w:jc w:val="both"/>
        <w:rPr>
          <w:rFonts w:ascii="Calibri,Times New Roman" w:eastAsia="Calibri,Times New Roman" w:hAnsi="Calibri,Times New Roman" w:cs="Calibri,Times New Roman"/>
          <w:i/>
          <w:iCs/>
          <w:color w:val="000000"/>
        </w:rPr>
      </w:pPr>
      <w:r w:rsidRPr="00B27006">
        <w:rPr>
          <w:rFonts w:ascii="Calibri,Times New Roman" w:eastAsia="Calibri,Times New Roman" w:hAnsi="Calibri,Times New Roman" w:cs="Calibri,Times New Roman"/>
          <w:i/>
          <w:iCs/>
          <w:color w:val="000000"/>
        </w:rPr>
        <w:t>Does your project anticipate any barriers or challenges? How will you resolve these challenges?</w:t>
      </w:r>
    </w:p>
    <w:p w14:paraId="11BCF181" w14:textId="77C04944" w:rsidR="00825B0F" w:rsidRDefault="00825B0F" w:rsidP="00825B0F">
      <w:pPr>
        <w:autoSpaceDE w:val="0"/>
        <w:autoSpaceDN w:val="0"/>
        <w:adjustRightInd w:val="0"/>
        <w:spacing w:after="0" w:line="240" w:lineRule="auto"/>
        <w:jc w:val="both"/>
        <w:rPr>
          <w:rFonts w:ascii="Calibri,Times New Roman" w:eastAsia="Calibri,Times New Roman" w:hAnsi="Calibri,Times New Roman" w:cs="Calibri,Times New Roman"/>
          <w:color w:val="000000"/>
          <w:sz w:val="24"/>
          <w:szCs w:val="24"/>
        </w:rPr>
      </w:pPr>
    </w:p>
    <w:p w14:paraId="26C7A1C0" w14:textId="77777777" w:rsidR="00825B0F" w:rsidRPr="00C043D2" w:rsidRDefault="00825B0F" w:rsidP="00825B0F">
      <w:pPr>
        <w:autoSpaceDE w:val="0"/>
        <w:autoSpaceDN w:val="0"/>
        <w:adjustRightInd w:val="0"/>
        <w:spacing w:after="0" w:line="240" w:lineRule="auto"/>
        <w:jc w:val="both"/>
        <w:rPr>
          <w:rFonts w:ascii="Calibri,Times New Roman" w:eastAsia="Calibri,Times New Roman" w:hAnsi="Calibri,Times New Roman" w:cs="Calibri,Times New Roman"/>
          <w:color w:val="000000"/>
          <w:sz w:val="24"/>
          <w:szCs w:val="24"/>
        </w:rPr>
      </w:pPr>
    </w:p>
    <w:p w14:paraId="1889AC1F" w14:textId="77777777" w:rsidR="00825B0F" w:rsidRDefault="00825B0F" w:rsidP="00825B0F">
      <w:pPr>
        <w:pStyle w:val="ListParagraph"/>
        <w:numPr>
          <w:ilvl w:val="0"/>
          <w:numId w:val="10"/>
        </w:numPr>
        <w:autoSpaceDE w:val="0"/>
        <w:autoSpaceDN w:val="0"/>
        <w:adjustRightInd w:val="0"/>
        <w:spacing w:after="0" w:line="240" w:lineRule="auto"/>
        <w:jc w:val="both"/>
        <w:rPr>
          <w:rFonts w:ascii="Calibri,Times New Roman" w:eastAsia="Calibri,Times New Roman" w:hAnsi="Calibri,Times New Roman" w:cs="Calibri,Times New Roman"/>
          <w:b/>
          <w:bCs/>
          <w:color w:val="000000"/>
          <w:sz w:val="24"/>
          <w:szCs w:val="24"/>
        </w:rPr>
      </w:pPr>
      <w:r>
        <w:rPr>
          <w:rFonts w:ascii="Calibri,Times New Roman" w:eastAsia="Calibri,Times New Roman" w:hAnsi="Calibri,Times New Roman" w:cs="Calibri,Times New Roman"/>
          <w:b/>
          <w:bCs/>
          <w:color w:val="000000"/>
          <w:sz w:val="24"/>
          <w:szCs w:val="24"/>
        </w:rPr>
        <w:t>Resources and Capabilities (20 points)</w:t>
      </w:r>
    </w:p>
    <w:p w14:paraId="749CD4F6" w14:textId="77777777" w:rsidR="00825B0F" w:rsidRPr="004448D9" w:rsidRDefault="00825B0F" w:rsidP="00825B0F">
      <w:pPr>
        <w:pStyle w:val="ListParagraph"/>
        <w:autoSpaceDE w:val="0"/>
        <w:autoSpaceDN w:val="0"/>
        <w:adjustRightInd w:val="0"/>
        <w:spacing w:after="0" w:line="240" w:lineRule="auto"/>
        <w:ind w:left="360"/>
        <w:jc w:val="both"/>
        <w:rPr>
          <w:rFonts w:ascii="Calibri,Times New Roman" w:eastAsia="Calibri,Times New Roman" w:hAnsi="Calibri,Times New Roman" w:cs="Calibri,Times New Roman"/>
          <w:color w:val="000000"/>
          <w:sz w:val="24"/>
          <w:szCs w:val="24"/>
        </w:rPr>
      </w:pPr>
      <w:r w:rsidRPr="004448D9">
        <w:rPr>
          <w:rFonts w:ascii="Calibri,Times New Roman" w:eastAsia="Calibri,Times New Roman" w:hAnsi="Calibri,Times New Roman" w:cs="Calibri,Times New Roman"/>
          <w:color w:val="000000"/>
          <w:sz w:val="24"/>
          <w:szCs w:val="24"/>
          <w:u w:val="single"/>
        </w:rPr>
        <w:t>Management</w:t>
      </w:r>
      <w:r w:rsidRPr="004448D9">
        <w:rPr>
          <w:rFonts w:ascii="Calibri,Times New Roman" w:eastAsia="Calibri,Times New Roman" w:hAnsi="Calibri,Times New Roman" w:cs="Calibri,Times New Roman"/>
          <w:b/>
          <w:bCs/>
          <w:color w:val="000000"/>
          <w:sz w:val="24"/>
          <w:szCs w:val="24"/>
        </w:rPr>
        <w:t xml:space="preserve">: </w:t>
      </w:r>
      <w:r w:rsidRPr="004448D9">
        <w:rPr>
          <w:rFonts w:ascii="Calibri,Times New Roman" w:eastAsia="Calibri,Times New Roman" w:hAnsi="Calibri,Times New Roman" w:cs="Calibri,Times New Roman"/>
          <w:color w:val="000000"/>
          <w:sz w:val="24"/>
          <w:szCs w:val="24"/>
        </w:rPr>
        <w:t xml:space="preserve">Describe your organization’s experience in managing and operating a project. </w:t>
      </w:r>
    </w:p>
    <w:p w14:paraId="3FA2C7F2" w14:textId="6A9CB138" w:rsidR="00825B0F" w:rsidRDefault="003F4BE3" w:rsidP="00825B0F">
      <w:pPr>
        <w:pStyle w:val="ListParagraph"/>
        <w:numPr>
          <w:ilvl w:val="0"/>
          <w:numId w:val="14"/>
        </w:numPr>
        <w:autoSpaceDE w:val="0"/>
        <w:autoSpaceDN w:val="0"/>
        <w:adjustRightInd w:val="0"/>
        <w:spacing w:after="0" w:line="240" w:lineRule="auto"/>
        <w:jc w:val="both"/>
        <w:rPr>
          <w:rFonts w:ascii="Calibri,Times New Roman" w:eastAsia="Calibri,Times New Roman" w:hAnsi="Calibri,Times New Roman" w:cs="Calibri,Times New Roman"/>
          <w:i/>
          <w:iCs/>
          <w:color w:val="000000"/>
        </w:rPr>
      </w:pPr>
      <w:r>
        <w:rPr>
          <w:rFonts w:ascii="Calibri,Times New Roman" w:eastAsia="Calibri,Times New Roman" w:hAnsi="Calibri,Times New Roman" w:cs="Calibri,Times New Roman"/>
          <w:i/>
          <w:iCs/>
          <w:color w:val="000000"/>
        </w:rPr>
        <w:t>Who</w:t>
      </w:r>
      <w:r w:rsidR="00825B0F" w:rsidRPr="008B4503">
        <w:rPr>
          <w:rFonts w:ascii="Calibri,Times New Roman" w:eastAsia="Calibri,Times New Roman" w:hAnsi="Calibri,Times New Roman" w:cs="Calibri,Times New Roman"/>
          <w:i/>
          <w:iCs/>
          <w:color w:val="000000"/>
        </w:rPr>
        <w:t xml:space="preserve"> is the lead agency or partners operating this program?</w:t>
      </w:r>
      <w:r w:rsidR="00825B0F">
        <w:rPr>
          <w:rFonts w:ascii="Calibri,Times New Roman" w:eastAsia="Calibri,Times New Roman" w:hAnsi="Calibri,Times New Roman" w:cs="Calibri,Times New Roman"/>
          <w:i/>
          <w:iCs/>
          <w:color w:val="000000"/>
        </w:rPr>
        <w:t xml:space="preserve"> </w:t>
      </w:r>
    </w:p>
    <w:p w14:paraId="62DD5C03" w14:textId="09F0B942" w:rsidR="00825B0F" w:rsidRDefault="00825B0F" w:rsidP="00825B0F">
      <w:pPr>
        <w:pStyle w:val="ListParagraph"/>
        <w:numPr>
          <w:ilvl w:val="0"/>
          <w:numId w:val="14"/>
        </w:numPr>
        <w:autoSpaceDE w:val="0"/>
        <w:autoSpaceDN w:val="0"/>
        <w:adjustRightInd w:val="0"/>
        <w:spacing w:after="0" w:line="240" w:lineRule="auto"/>
        <w:jc w:val="both"/>
        <w:rPr>
          <w:rFonts w:ascii="Calibri,Times New Roman" w:eastAsia="Calibri,Times New Roman" w:hAnsi="Calibri,Times New Roman" w:cs="Calibri,Times New Roman"/>
          <w:i/>
          <w:iCs/>
          <w:color w:val="000000"/>
        </w:rPr>
      </w:pPr>
      <w:r>
        <w:rPr>
          <w:rFonts w:ascii="Calibri,Times New Roman" w:eastAsia="Calibri,Times New Roman" w:hAnsi="Calibri,Times New Roman" w:cs="Calibri,Times New Roman"/>
          <w:i/>
          <w:iCs/>
          <w:color w:val="000000"/>
        </w:rPr>
        <w:t xml:space="preserve">Does the lead agency or partners have prior experience in operating programs in </w:t>
      </w:r>
      <w:r w:rsidR="00234BD1">
        <w:rPr>
          <w:rFonts w:ascii="Calibri,Times New Roman" w:eastAsia="Calibri,Times New Roman" w:hAnsi="Calibri,Times New Roman" w:cs="Calibri,Times New Roman"/>
          <w:i/>
          <w:iCs/>
          <w:color w:val="000000"/>
        </w:rPr>
        <w:t>Washington</w:t>
      </w:r>
      <w:r>
        <w:rPr>
          <w:rFonts w:ascii="Calibri,Times New Roman" w:eastAsia="Calibri,Times New Roman" w:hAnsi="Calibri,Times New Roman" w:cs="Calibri,Times New Roman"/>
          <w:i/>
          <w:iCs/>
          <w:color w:val="000000"/>
        </w:rPr>
        <w:t xml:space="preserve"> County and a physical presence in the area?</w:t>
      </w:r>
    </w:p>
    <w:p w14:paraId="611FDBC5" w14:textId="77777777" w:rsidR="00825B0F" w:rsidRDefault="00825B0F" w:rsidP="00825B0F">
      <w:pPr>
        <w:pStyle w:val="ListParagraph"/>
        <w:numPr>
          <w:ilvl w:val="0"/>
          <w:numId w:val="14"/>
        </w:numPr>
        <w:autoSpaceDE w:val="0"/>
        <w:autoSpaceDN w:val="0"/>
        <w:adjustRightInd w:val="0"/>
        <w:spacing w:after="0" w:line="240" w:lineRule="auto"/>
        <w:jc w:val="both"/>
        <w:rPr>
          <w:rFonts w:ascii="Calibri,Times New Roman" w:eastAsia="Calibri,Times New Roman" w:hAnsi="Calibri,Times New Roman" w:cs="Calibri,Times New Roman"/>
          <w:i/>
          <w:iCs/>
          <w:color w:val="000000"/>
        </w:rPr>
      </w:pPr>
      <w:r w:rsidRPr="008B4503">
        <w:rPr>
          <w:rFonts w:ascii="Calibri,Times New Roman" w:eastAsia="Calibri,Times New Roman" w:hAnsi="Calibri,Times New Roman" w:cs="Calibri,Times New Roman"/>
          <w:i/>
          <w:iCs/>
          <w:color w:val="000000"/>
        </w:rPr>
        <w:t xml:space="preserve">Who will oversee and lead the </w:t>
      </w:r>
      <w:r>
        <w:rPr>
          <w:rFonts w:ascii="Calibri,Times New Roman" w:eastAsia="Calibri,Times New Roman" w:hAnsi="Calibri,Times New Roman" w:cs="Calibri,Times New Roman"/>
          <w:i/>
          <w:iCs/>
          <w:color w:val="000000"/>
        </w:rPr>
        <w:t>budget</w:t>
      </w:r>
      <w:r w:rsidRPr="008B4503">
        <w:rPr>
          <w:rFonts w:ascii="Calibri,Times New Roman" w:eastAsia="Calibri,Times New Roman" w:hAnsi="Calibri,Times New Roman" w:cs="Calibri,Times New Roman"/>
          <w:i/>
          <w:iCs/>
          <w:color w:val="000000"/>
        </w:rPr>
        <w:t xml:space="preserve"> and reporting requirements of the grant? </w:t>
      </w:r>
    </w:p>
    <w:p w14:paraId="1E3EF800" w14:textId="77777777" w:rsidR="00825B0F" w:rsidRPr="008B4503" w:rsidRDefault="00825B0F" w:rsidP="00825B0F">
      <w:pPr>
        <w:pStyle w:val="ListParagraph"/>
        <w:numPr>
          <w:ilvl w:val="0"/>
          <w:numId w:val="14"/>
        </w:numPr>
        <w:autoSpaceDE w:val="0"/>
        <w:autoSpaceDN w:val="0"/>
        <w:adjustRightInd w:val="0"/>
        <w:spacing w:after="0" w:line="240" w:lineRule="auto"/>
        <w:jc w:val="both"/>
        <w:rPr>
          <w:rFonts w:ascii="Calibri,Times New Roman" w:eastAsia="Calibri,Times New Roman" w:hAnsi="Calibri,Times New Roman" w:cs="Calibri,Times New Roman"/>
          <w:i/>
          <w:iCs/>
          <w:color w:val="000000"/>
        </w:rPr>
      </w:pPr>
      <w:r w:rsidRPr="008B4503">
        <w:rPr>
          <w:rFonts w:ascii="Calibri,Times New Roman" w:eastAsia="Calibri,Times New Roman" w:hAnsi="Calibri,Times New Roman" w:cs="Calibri,Times New Roman"/>
          <w:i/>
          <w:iCs/>
          <w:color w:val="000000"/>
        </w:rPr>
        <w:t xml:space="preserve">What is their capacity to oversee </w:t>
      </w:r>
      <w:r>
        <w:rPr>
          <w:rFonts w:ascii="Calibri,Times New Roman" w:eastAsia="Calibri,Times New Roman" w:hAnsi="Calibri,Times New Roman" w:cs="Calibri,Times New Roman"/>
          <w:i/>
          <w:iCs/>
          <w:color w:val="000000"/>
        </w:rPr>
        <w:t>budgets</w:t>
      </w:r>
      <w:r w:rsidRPr="008B4503">
        <w:rPr>
          <w:rFonts w:ascii="Calibri,Times New Roman" w:eastAsia="Calibri,Times New Roman" w:hAnsi="Calibri,Times New Roman" w:cs="Calibri,Times New Roman"/>
          <w:i/>
          <w:iCs/>
          <w:color w:val="000000"/>
        </w:rPr>
        <w:t xml:space="preserve"> and reporting requirements of the project, including accurate and timely submission of invoices and reports?</w:t>
      </w:r>
    </w:p>
    <w:p w14:paraId="70BCCCE6" w14:textId="77777777" w:rsidR="00825B0F" w:rsidRDefault="00825B0F" w:rsidP="00825B0F">
      <w:pPr>
        <w:pStyle w:val="ListParagraph"/>
        <w:autoSpaceDE w:val="0"/>
        <w:autoSpaceDN w:val="0"/>
        <w:adjustRightInd w:val="0"/>
        <w:spacing w:after="0" w:line="240" w:lineRule="auto"/>
        <w:ind w:left="360"/>
        <w:jc w:val="both"/>
        <w:rPr>
          <w:rFonts w:ascii="Calibri,Times New Roman" w:eastAsia="Calibri,Times New Roman" w:hAnsi="Calibri,Times New Roman" w:cs="Calibri,Times New Roman"/>
          <w:color w:val="000000"/>
          <w:sz w:val="24"/>
          <w:szCs w:val="24"/>
        </w:rPr>
      </w:pPr>
    </w:p>
    <w:p w14:paraId="160D768A" w14:textId="77777777" w:rsidR="00825B0F" w:rsidRDefault="00825B0F" w:rsidP="00825B0F">
      <w:pPr>
        <w:pStyle w:val="ListParagraph"/>
        <w:autoSpaceDE w:val="0"/>
        <w:autoSpaceDN w:val="0"/>
        <w:adjustRightInd w:val="0"/>
        <w:spacing w:after="0" w:line="240" w:lineRule="auto"/>
        <w:ind w:left="360"/>
        <w:jc w:val="both"/>
        <w:rPr>
          <w:rFonts w:ascii="Calibri,Times New Roman" w:eastAsia="Calibri,Times New Roman" w:hAnsi="Calibri,Times New Roman" w:cs="Calibri,Times New Roman"/>
          <w:color w:val="000000"/>
          <w:sz w:val="24"/>
          <w:szCs w:val="24"/>
        </w:rPr>
      </w:pPr>
      <w:r w:rsidRPr="004448D9">
        <w:rPr>
          <w:rFonts w:ascii="Calibri,Times New Roman" w:eastAsia="Calibri,Times New Roman" w:hAnsi="Calibri,Times New Roman" w:cs="Calibri,Times New Roman"/>
          <w:color w:val="000000"/>
          <w:sz w:val="24"/>
          <w:szCs w:val="24"/>
          <w:u w:val="single"/>
        </w:rPr>
        <w:t>Daily Operation:</w:t>
      </w:r>
      <w:r>
        <w:rPr>
          <w:rFonts w:ascii="Calibri,Times New Roman" w:eastAsia="Calibri,Times New Roman" w:hAnsi="Calibri,Times New Roman" w:cs="Calibri,Times New Roman"/>
          <w:b/>
          <w:bCs/>
          <w:color w:val="000000"/>
          <w:sz w:val="24"/>
          <w:szCs w:val="24"/>
        </w:rPr>
        <w:t xml:space="preserve"> </w:t>
      </w:r>
      <w:r>
        <w:rPr>
          <w:rFonts w:ascii="Calibri,Times New Roman" w:eastAsia="Calibri,Times New Roman" w:hAnsi="Calibri,Times New Roman" w:cs="Calibri,Times New Roman"/>
          <w:color w:val="000000"/>
          <w:sz w:val="24"/>
          <w:szCs w:val="24"/>
        </w:rPr>
        <w:t>P</w:t>
      </w:r>
      <w:r w:rsidRPr="002D7AAA">
        <w:rPr>
          <w:rFonts w:ascii="Calibri,Times New Roman" w:eastAsia="Calibri,Times New Roman" w:hAnsi="Calibri,Times New Roman" w:cs="Calibri,Times New Roman"/>
          <w:color w:val="000000"/>
          <w:sz w:val="24"/>
          <w:szCs w:val="24"/>
        </w:rPr>
        <w:t xml:space="preserve">rovide the names and qualifications of the person </w:t>
      </w:r>
      <w:r>
        <w:rPr>
          <w:rFonts w:ascii="Calibri,Times New Roman" w:eastAsia="Calibri,Times New Roman" w:hAnsi="Calibri,Times New Roman" w:cs="Calibri,Times New Roman"/>
          <w:color w:val="000000"/>
          <w:sz w:val="24"/>
          <w:szCs w:val="24"/>
        </w:rPr>
        <w:t>t</w:t>
      </w:r>
      <w:r w:rsidRPr="002D7AAA">
        <w:rPr>
          <w:rFonts w:ascii="Calibri,Times New Roman" w:eastAsia="Calibri,Times New Roman" w:hAnsi="Calibri,Times New Roman" w:cs="Calibri,Times New Roman"/>
          <w:color w:val="000000"/>
          <w:sz w:val="24"/>
          <w:szCs w:val="24"/>
        </w:rPr>
        <w:t xml:space="preserve">hat will be primarily responsible for the implementation and completion of the proposed project. </w:t>
      </w:r>
    </w:p>
    <w:p w14:paraId="1D893DAA" w14:textId="77777777" w:rsidR="00825B0F" w:rsidRDefault="00825B0F" w:rsidP="00825B0F">
      <w:pPr>
        <w:pStyle w:val="ListParagraph"/>
        <w:numPr>
          <w:ilvl w:val="0"/>
          <w:numId w:val="15"/>
        </w:numPr>
        <w:autoSpaceDE w:val="0"/>
        <w:autoSpaceDN w:val="0"/>
        <w:adjustRightInd w:val="0"/>
        <w:spacing w:after="0" w:line="240" w:lineRule="auto"/>
        <w:jc w:val="both"/>
        <w:rPr>
          <w:rFonts w:ascii="Calibri,Times New Roman" w:eastAsia="Calibri,Times New Roman" w:hAnsi="Calibri,Times New Roman" w:cs="Calibri,Times New Roman"/>
          <w:i/>
          <w:iCs/>
          <w:color w:val="000000"/>
        </w:rPr>
      </w:pPr>
      <w:r w:rsidRPr="008B4503">
        <w:rPr>
          <w:rFonts w:ascii="Calibri,Times New Roman" w:eastAsia="Calibri,Times New Roman" w:hAnsi="Calibri,Times New Roman" w:cs="Calibri,Times New Roman"/>
          <w:i/>
          <w:iCs/>
          <w:color w:val="000000"/>
        </w:rPr>
        <w:t xml:space="preserve">Who will </w:t>
      </w:r>
      <w:r>
        <w:rPr>
          <w:rFonts w:ascii="Calibri,Times New Roman" w:eastAsia="Calibri,Times New Roman" w:hAnsi="Calibri,Times New Roman" w:cs="Calibri,Times New Roman"/>
          <w:i/>
          <w:iCs/>
          <w:color w:val="000000"/>
        </w:rPr>
        <w:t>be the site coordinator that runs</w:t>
      </w:r>
      <w:r w:rsidRPr="008B4503">
        <w:rPr>
          <w:rFonts w:ascii="Calibri,Times New Roman" w:eastAsia="Calibri,Times New Roman" w:hAnsi="Calibri,Times New Roman" w:cs="Calibri,Times New Roman"/>
          <w:i/>
          <w:iCs/>
          <w:color w:val="000000"/>
        </w:rPr>
        <w:t xml:space="preserve"> the </w:t>
      </w:r>
      <w:r>
        <w:rPr>
          <w:rFonts w:ascii="Calibri,Times New Roman" w:eastAsia="Calibri,Times New Roman" w:hAnsi="Calibri,Times New Roman" w:cs="Calibri,Times New Roman"/>
          <w:i/>
          <w:iCs/>
          <w:color w:val="000000"/>
        </w:rPr>
        <w:t xml:space="preserve">daily operation of your </w:t>
      </w:r>
      <w:r w:rsidRPr="008B4503">
        <w:rPr>
          <w:rFonts w:ascii="Calibri,Times New Roman" w:eastAsia="Calibri,Times New Roman" w:hAnsi="Calibri,Times New Roman" w:cs="Calibri,Times New Roman"/>
          <w:i/>
          <w:iCs/>
          <w:color w:val="000000"/>
        </w:rPr>
        <w:t xml:space="preserve">project? </w:t>
      </w:r>
    </w:p>
    <w:p w14:paraId="350F58B5" w14:textId="77777777" w:rsidR="00825B0F" w:rsidRPr="008B4503" w:rsidRDefault="00825B0F" w:rsidP="00825B0F">
      <w:pPr>
        <w:pStyle w:val="ListParagraph"/>
        <w:numPr>
          <w:ilvl w:val="0"/>
          <w:numId w:val="15"/>
        </w:numPr>
        <w:autoSpaceDE w:val="0"/>
        <w:autoSpaceDN w:val="0"/>
        <w:adjustRightInd w:val="0"/>
        <w:spacing w:after="0" w:line="240" w:lineRule="auto"/>
        <w:jc w:val="both"/>
        <w:rPr>
          <w:rFonts w:ascii="Calibri,Times New Roman" w:eastAsia="Calibri,Times New Roman" w:hAnsi="Calibri,Times New Roman" w:cs="Calibri,Times New Roman"/>
          <w:i/>
          <w:iCs/>
          <w:color w:val="000000"/>
        </w:rPr>
      </w:pPr>
      <w:r w:rsidRPr="008B4503">
        <w:rPr>
          <w:rFonts w:ascii="Calibri,Times New Roman" w:eastAsia="Calibri,Times New Roman" w:hAnsi="Calibri,Times New Roman" w:cs="Calibri,Times New Roman"/>
          <w:i/>
          <w:iCs/>
          <w:color w:val="000000"/>
        </w:rPr>
        <w:t xml:space="preserve">What are their qualifications- experience, </w:t>
      </w:r>
      <w:proofErr w:type="gramStart"/>
      <w:r w:rsidRPr="008B4503">
        <w:rPr>
          <w:rFonts w:ascii="Calibri,Times New Roman" w:eastAsia="Calibri,Times New Roman" w:hAnsi="Calibri,Times New Roman" w:cs="Calibri,Times New Roman"/>
          <w:i/>
          <w:iCs/>
          <w:color w:val="000000"/>
        </w:rPr>
        <w:t>skills</w:t>
      </w:r>
      <w:proofErr w:type="gramEnd"/>
      <w:r w:rsidRPr="008B4503">
        <w:rPr>
          <w:rFonts w:ascii="Calibri,Times New Roman" w:eastAsia="Calibri,Times New Roman" w:hAnsi="Calibri,Times New Roman" w:cs="Calibri,Times New Roman"/>
          <w:i/>
          <w:iCs/>
          <w:color w:val="000000"/>
        </w:rPr>
        <w:t xml:space="preserve"> and relevant k</w:t>
      </w:r>
      <w:r>
        <w:rPr>
          <w:rFonts w:ascii="Calibri,Times New Roman" w:eastAsia="Calibri,Times New Roman" w:hAnsi="Calibri,Times New Roman" w:cs="Calibri,Times New Roman"/>
          <w:i/>
          <w:iCs/>
          <w:color w:val="000000"/>
        </w:rPr>
        <w:t>nowledge?</w:t>
      </w:r>
    </w:p>
    <w:p w14:paraId="28CAE934" w14:textId="77777777" w:rsidR="00825B0F" w:rsidRDefault="00825B0F" w:rsidP="00825B0F">
      <w:pPr>
        <w:autoSpaceDE w:val="0"/>
        <w:autoSpaceDN w:val="0"/>
        <w:adjustRightInd w:val="0"/>
        <w:spacing w:after="0" w:line="240" w:lineRule="auto"/>
        <w:ind w:left="360"/>
        <w:jc w:val="both"/>
        <w:rPr>
          <w:rFonts w:ascii="Calibri,Times New Roman" w:eastAsia="Calibri,Times New Roman" w:hAnsi="Calibri,Times New Roman" w:cs="Calibri,Times New Roman"/>
          <w:color w:val="000000"/>
          <w:sz w:val="24"/>
          <w:szCs w:val="24"/>
        </w:rPr>
      </w:pPr>
    </w:p>
    <w:p w14:paraId="0B613461" w14:textId="77777777" w:rsidR="00825B0F" w:rsidRPr="0088490D" w:rsidRDefault="00825B0F" w:rsidP="00825B0F">
      <w:pPr>
        <w:autoSpaceDE w:val="0"/>
        <w:autoSpaceDN w:val="0"/>
        <w:adjustRightInd w:val="0"/>
        <w:spacing w:after="0" w:line="240" w:lineRule="auto"/>
        <w:ind w:left="360"/>
        <w:jc w:val="both"/>
        <w:rPr>
          <w:rFonts w:ascii="Calibri" w:eastAsia="Calibri" w:hAnsi="Calibri" w:cs="Calibri"/>
          <w:b/>
          <w:bCs/>
          <w:color w:val="000000"/>
          <w:sz w:val="24"/>
          <w:szCs w:val="24"/>
        </w:rPr>
      </w:pPr>
      <w:r w:rsidRPr="004448D9">
        <w:rPr>
          <w:rFonts w:ascii="Calibri,Times New Roman" w:eastAsia="Calibri,Times New Roman" w:hAnsi="Calibri,Times New Roman" w:cs="Calibri,Times New Roman"/>
          <w:color w:val="000000"/>
          <w:sz w:val="24"/>
          <w:szCs w:val="24"/>
          <w:u w:val="single"/>
        </w:rPr>
        <w:t>Staff</w:t>
      </w:r>
      <w:r w:rsidRPr="004448D9">
        <w:rPr>
          <w:rFonts w:ascii="Calibri,Times New Roman" w:eastAsia="Calibri,Times New Roman" w:hAnsi="Calibri,Times New Roman" w:cs="Calibri,Times New Roman"/>
          <w:b/>
          <w:bCs/>
          <w:color w:val="000000"/>
          <w:sz w:val="24"/>
          <w:szCs w:val="24"/>
        </w:rPr>
        <w:t xml:space="preserve">: </w:t>
      </w:r>
      <w:r w:rsidRPr="004448D9">
        <w:rPr>
          <w:rFonts w:ascii="Calibri,Times New Roman" w:eastAsia="Calibri,Times New Roman" w:hAnsi="Calibri,Times New Roman" w:cs="Calibri,Times New Roman"/>
          <w:color w:val="000000"/>
          <w:sz w:val="24"/>
          <w:szCs w:val="24"/>
        </w:rPr>
        <w:t>Describe</w:t>
      </w:r>
      <w:r w:rsidRPr="002D7AAA">
        <w:rPr>
          <w:rFonts w:ascii="Calibri,Times New Roman" w:eastAsia="Calibri,Times New Roman" w:hAnsi="Calibri,Times New Roman" w:cs="Calibri,Times New Roman"/>
          <w:color w:val="000000"/>
          <w:sz w:val="24"/>
          <w:szCs w:val="24"/>
        </w:rPr>
        <w:t xml:space="preserve"> the requirements that an applicant must establish “to be hire” in key positions if the grant is received. </w:t>
      </w:r>
      <w:r w:rsidRPr="00D240C6">
        <w:rPr>
          <w:rFonts w:ascii="Calibri" w:eastAsia="Calibri" w:hAnsi="Calibri" w:cs="Calibri"/>
          <w:color w:val="000000"/>
          <w:sz w:val="24"/>
          <w:szCs w:val="24"/>
        </w:rPr>
        <w:t>Staffing needs should have a clear link to the activities proposed in the project narrative and budget portion of the application.</w:t>
      </w:r>
    </w:p>
    <w:p w14:paraId="2B232177" w14:textId="77777777" w:rsidR="00825B0F" w:rsidRDefault="00825B0F" w:rsidP="00825B0F">
      <w:pPr>
        <w:pStyle w:val="ListParagraph"/>
        <w:numPr>
          <w:ilvl w:val="0"/>
          <w:numId w:val="16"/>
        </w:numPr>
        <w:autoSpaceDE w:val="0"/>
        <w:autoSpaceDN w:val="0"/>
        <w:adjustRightInd w:val="0"/>
        <w:spacing w:after="0" w:line="240" w:lineRule="auto"/>
        <w:jc w:val="both"/>
        <w:rPr>
          <w:rFonts w:ascii="Calibri,Times New Roman" w:eastAsia="Calibri,Times New Roman" w:hAnsi="Calibri,Times New Roman" w:cs="Calibri,Times New Roman"/>
          <w:i/>
          <w:iCs/>
          <w:color w:val="000000"/>
        </w:rPr>
      </w:pPr>
      <w:r w:rsidRPr="008B4503">
        <w:rPr>
          <w:rFonts w:ascii="Calibri,Times New Roman" w:eastAsia="Calibri,Times New Roman" w:hAnsi="Calibri,Times New Roman" w:cs="Calibri,Times New Roman"/>
          <w:i/>
          <w:iCs/>
          <w:color w:val="000000"/>
        </w:rPr>
        <w:t xml:space="preserve">Who is necessary to staff this project? </w:t>
      </w:r>
    </w:p>
    <w:p w14:paraId="7DC79CDB" w14:textId="77777777" w:rsidR="00825B0F" w:rsidRDefault="00825B0F" w:rsidP="00825B0F">
      <w:pPr>
        <w:pStyle w:val="ListParagraph"/>
        <w:numPr>
          <w:ilvl w:val="0"/>
          <w:numId w:val="16"/>
        </w:numPr>
        <w:autoSpaceDE w:val="0"/>
        <w:autoSpaceDN w:val="0"/>
        <w:adjustRightInd w:val="0"/>
        <w:spacing w:after="0" w:line="240" w:lineRule="auto"/>
        <w:jc w:val="both"/>
        <w:rPr>
          <w:rFonts w:ascii="Calibri,Times New Roman" w:eastAsia="Calibri,Times New Roman" w:hAnsi="Calibri,Times New Roman" w:cs="Calibri,Times New Roman"/>
          <w:i/>
          <w:iCs/>
          <w:color w:val="000000"/>
        </w:rPr>
      </w:pPr>
      <w:r w:rsidRPr="008B4503">
        <w:rPr>
          <w:rFonts w:ascii="Calibri,Times New Roman" w:eastAsia="Calibri,Times New Roman" w:hAnsi="Calibri,Times New Roman" w:cs="Calibri,Times New Roman"/>
          <w:i/>
          <w:iCs/>
          <w:color w:val="000000"/>
        </w:rPr>
        <w:t xml:space="preserve">How will you staff your project? </w:t>
      </w:r>
    </w:p>
    <w:p w14:paraId="6DD97A76" w14:textId="77777777" w:rsidR="00825B0F" w:rsidRDefault="00825B0F" w:rsidP="00825B0F">
      <w:pPr>
        <w:pStyle w:val="ListParagraph"/>
        <w:numPr>
          <w:ilvl w:val="0"/>
          <w:numId w:val="16"/>
        </w:numPr>
        <w:autoSpaceDE w:val="0"/>
        <w:autoSpaceDN w:val="0"/>
        <w:adjustRightInd w:val="0"/>
        <w:spacing w:after="0" w:line="240" w:lineRule="auto"/>
        <w:jc w:val="both"/>
        <w:rPr>
          <w:rFonts w:ascii="Calibri,Times New Roman" w:eastAsia="Calibri,Times New Roman" w:hAnsi="Calibri,Times New Roman" w:cs="Calibri,Times New Roman"/>
          <w:i/>
          <w:iCs/>
          <w:color w:val="000000"/>
        </w:rPr>
      </w:pPr>
      <w:r w:rsidRPr="008B4503">
        <w:rPr>
          <w:rFonts w:ascii="Calibri,Times New Roman" w:eastAsia="Calibri,Times New Roman" w:hAnsi="Calibri,Times New Roman" w:cs="Calibri,Times New Roman"/>
          <w:i/>
          <w:iCs/>
          <w:color w:val="000000"/>
        </w:rPr>
        <w:t xml:space="preserve">What are the requirements of the staff? </w:t>
      </w:r>
      <w:r>
        <w:rPr>
          <w:rFonts w:ascii="Calibri,Times New Roman" w:eastAsia="Calibri,Times New Roman" w:hAnsi="Calibri,Times New Roman" w:cs="Calibri,Times New Roman"/>
          <w:i/>
          <w:iCs/>
          <w:color w:val="000000"/>
        </w:rPr>
        <w:t>What are their qualifications- experience, skills, and knowledge?</w:t>
      </w:r>
    </w:p>
    <w:p w14:paraId="4B3BF947" w14:textId="77777777" w:rsidR="00825B0F" w:rsidRPr="008B4503" w:rsidRDefault="00825B0F" w:rsidP="00825B0F">
      <w:pPr>
        <w:pStyle w:val="ListParagraph"/>
        <w:numPr>
          <w:ilvl w:val="0"/>
          <w:numId w:val="16"/>
        </w:numPr>
        <w:autoSpaceDE w:val="0"/>
        <w:autoSpaceDN w:val="0"/>
        <w:adjustRightInd w:val="0"/>
        <w:spacing w:after="0" w:line="240" w:lineRule="auto"/>
        <w:jc w:val="both"/>
        <w:rPr>
          <w:rFonts w:ascii="Calibri,Times New Roman" w:eastAsia="Calibri,Times New Roman" w:hAnsi="Calibri,Times New Roman" w:cs="Calibri,Times New Roman"/>
          <w:i/>
          <w:iCs/>
          <w:color w:val="000000"/>
        </w:rPr>
      </w:pPr>
      <w:r w:rsidRPr="008B4503">
        <w:rPr>
          <w:rFonts w:ascii="Calibri,Times New Roman" w:eastAsia="Calibri,Times New Roman" w:hAnsi="Calibri,Times New Roman" w:cs="Calibri,Times New Roman"/>
          <w:i/>
          <w:iCs/>
          <w:color w:val="000000"/>
        </w:rPr>
        <w:t>How will you train your staff?</w:t>
      </w:r>
    </w:p>
    <w:p w14:paraId="56D6EEBC" w14:textId="77777777" w:rsidR="00825B0F" w:rsidRPr="00E11B65" w:rsidRDefault="00825B0F" w:rsidP="00825B0F">
      <w:pPr>
        <w:pStyle w:val="ListParagraph"/>
        <w:autoSpaceDE w:val="0"/>
        <w:autoSpaceDN w:val="0"/>
        <w:adjustRightInd w:val="0"/>
        <w:spacing w:after="0" w:line="240" w:lineRule="auto"/>
        <w:ind w:left="360"/>
        <w:jc w:val="both"/>
        <w:rPr>
          <w:rFonts w:ascii="Calibri" w:eastAsia="Calibri" w:hAnsi="Calibri" w:cs="Calibri"/>
        </w:rPr>
      </w:pPr>
      <w:r w:rsidRPr="00E11B65">
        <w:rPr>
          <w:rFonts w:ascii="Calibri,Times New Roman" w:eastAsia="Calibri,Times New Roman" w:hAnsi="Calibri,Times New Roman" w:cs="Calibri,Times New Roman"/>
          <w:b/>
          <w:bCs/>
          <w:color w:val="000000"/>
        </w:rPr>
        <w:t xml:space="preserve">Note: </w:t>
      </w:r>
      <w:r w:rsidRPr="00E11B65">
        <w:rPr>
          <w:rFonts w:ascii="Calibri" w:eastAsia="Calibri" w:hAnsi="Calibri" w:cs="Calibri"/>
        </w:rPr>
        <w:t xml:space="preserve">The student to adult ratio in a summer program can have a serious impact on the students’ learning and academic performance. It can be an indicator of the amount of individual attention a student is likely to receive and how well that child’s safety needs are met. To better ensure positive outcomes, DHA has established summer camps will always have a 1 to 10 teacher to student ratio (1 teacher/adult to every 10 students) during any academics and enrichment activities. </w:t>
      </w:r>
    </w:p>
    <w:p w14:paraId="0E918940" w14:textId="77777777" w:rsidR="00825B0F" w:rsidRPr="001372F8" w:rsidRDefault="00825B0F" w:rsidP="00825B0F">
      <w:pPr>
        <w:autoSpaceDE w:val="0"/>
        <w:autoSpaceDN w:val="0"/>
        <w:adjustRightInd w:val="0"/>
        <w:spacing w:after="0" w:line="240" w:lineRule="auto"/>
        <w:rPr>
          <w:rFonts w:ascii="Calibri" w:eastAsia="Calibri" w:hAnsi="Calibri" w:cs="Times New Roman"/>
          <w:color w:val="000000"/>
          <w:sz w:val="24"/>
          <w:szCs w:val="24"/>
        </w:rPr>
      </w:pPr>
    </w:p>
    <w:p w14:paraId="004B25C2" w14:textId="77777777" w:rsidR="00825B0F" w:rsidRDefault="00825B0F" w:rsidP="00825B0F">
      <w:pPr>
        <w:pStyle w:val="ListParagraph"/>
        <w:autoSpaceDE w:val="0"/>
        <w:autoSpaceDN w:val="0"/>
        <w:adjustRightInd w:val="0"/>
        <w:spacing w:after="0" w:line="240" w:lineRule="auto"/>
        <w:ind w:left="360"/>
        <w:jc w:val="both"/>
        <w:rPr>
          <w:rFonts w:ascii="Calibri,Times New Roman" w:eastAsia="Calibri,Times New Roman" w:hAnsi="Calibri,Times New Roman" w:cs="Calibri,Times New Roman"/>
          <w:b/>
          <w:bCs/>
          <w:color w:val="000000"/>
          <w:sz w:val="24"/>
          <w:szCs w:val="24"/>
        </w:rPr>
      </w:pPr>
      <w:r>
        <w:rPr>
          <w:rFonts w:ascii="Calibri,Times New Roman" w:eastAsia="Calibri,Times New Roman" w:hAnsi="Calibri,Times New Roman" w:cs="Calibri,Times New Roman"/>
          <w:b/>
          <w:bCs/>
          <w:color w:val="000000"/>
          <w:sz w:val="24"/>
          <w:szCs w:val="24"/>
        </w:rPr>
        <w:t>Budget and Budget Justification (15 points)</w:t>
      </w:r>
    </w:p>
    <w:p w14:paraId="5DF43E38" w14:textId="77777777" w:rsidR="00825B0F" w:rsidRDefault="00825B0F" w:rsidP="00825B0F">
      <w:pPr>
        <w:autoSpaceDE w:val="0"/>
        <w:autoSpaceDN w:val="0"/>
        <w:adjustRightInd w:val="0"/>
        <w:spacing w:after="0" w:line="240" w:lineRule="auto"/>
        <w:ind w:left="360"/>
        <w:jc w:val="both"/>
        <w:rPr>
          <w:rFonts w:ascii="Calibri" w:eastAsia="Calibri" w:hAnsi="Calibri" w:cs="Calibri"/>
          <w:color w:val="000000"/>
          <w:sz w:val="24"/>
          <w:szCs w:val="24"/>
        </w:rPr>
      </w:pPr>
      <w:r>
        <w:rPr>
          <w:rFonts w:ascii="Calibri" w:eastAsia="Calibri" w:hAnsi="Calibri" w:cs="Calibri"/>
          <w:color w:val="000000"/>
          <w:sz w:val="24"/>
          <w:szCs w:val="24"/>
        </w:rPr>
        <w:t>D</w:t>
      </w:r>
      <w:r w:rsidRPr="001372F8">
        <w:rPr>
          <w:rFonts w:ascii="Calibri" w:eastAsia="Calibri" w:hAnsi="Calibri" w:cs="Calibri"/>
          <w:color w:val="000000"/>
          <w:sz w:val="24"/>
          <w:szCs w:val="24"/>
        </w:rPr>
        <w:t xml:space="preserve">evelop a detailed budget to include costs to support project activities and provide that information at </w:t>
      </w:r>
      <w:r>
        <w:rPr>
          <w:rFonts w:ascii="Calibri" w:eastAsia="Calibri" w:hAnsi="Calibri" w:cs="Calibri"/>
          <w:color w:val="000000"/>
          <w:sz w:val="24"/>
          <w:szCs w:val="24"/>
        </w:rPr>
        <w:t>Appendix A</w:t>
      </w:r>
      <w:r w:rsidRPr="001372F8">
        <w:rPr>
          <w:rFonts w:ascii="Calibri" w:eastAsia="Calibri" w:hAnsi="Calibri" w:cs="Calibri"/>
          <w:color w:val="000000"/>
          <w:sz w:val="24"/>
          <w:szCs w:val="24"/>
        </w:rPr>
        <w:t xml:space="preserve">. Items listed in budget should clearly relate to specific goals of the proposed program. The budget must include a written budget narrative that explains the amounts requested for each line item in the budget. The budget justification should provide sufficient detail to justify the amount and purpose of each line item for the entire project period.  </w:t>
      </w:r>
    </w:p>
    <w:p w14:paraId="7E03D3C4" w14:textId="18479BD2" w:rsidR="00825B0F" w:rsidRDefault="00825B0F" w:rsidP="00825B0F">
      <w:pPr>
        <w:pStyle w:val="ListParagraph"/>
        <w:numPr>
          <w:ilvl w:val="0"/>
          <w:numId w:val="17"/>
        </w:numPr>
        <w:autoSpaceDE w:val="0"/>
        <w:autoSpaceDN w:val="0"/>
        <w:adjustRightInd w:val="0"/>
        <w:spacing w:after="0" w:line="240" w:lineRule="auto"/>
        <w:jc w:val="both"/>
        <w:rPr>
          <w:rFonts w:ascii="Calibri" w:eastAsia="Calibri" w:hAnsi="Calibri" w:cs="Calibri"/>
          <w:i/>
          <w:iCs/>
          <w:color w:val="000000"/>
        </w:rPr>
      </w:pPr>
      <w:r w:rsidRPr="00A57769">
        <w:rPr>
          <w:rFonts w:ascii="Calibri" w:eastAsia="Calibri" w:hAnsi="Calibri" w:cs="Calibri"/>
          <w:i/>
          <w:iCs/>
          <w:color w:val="000000"/>
        </w:rPr>
        <w:t>Is the overall cost per participant for your program reasonable given the scope of work proposed, target population, and realistic estimation of the # of participants to be enrolled?</w:t>
      </w:r>
    </w:p>
    <w:p w14:paraId="0E317F0A" w14:textId="75CC4E33" w:rsidR="003F4BE3" w:rsidRPr="003F4BE3" w:rsidRDefault="003F4BE3" w:rsidP="003F4BE3">
      <w:pPr>
        <w:pStyle w:val="ListParagraph"/>
        <w:numPr>
          <w:ilvl w:val="0"/>
          <w:numId w:val="17"/>
        </w:numPr>
        <w:autoSpaceDE w:val="0"/>
        <w:autoSpaceDN w:val="0"/>
        <w:adjustRightInd w:val="0"/>
        <w:spacing w:after="0" w:line="240" w:lineRule="auto"/>
        <w:jc w:val="both"/>
        <w:rPr>
          <w:rFonts w:ascii="Calibri" w:eastAsia="Calibri" w:hAnsi="Calibri" w:cs="Calibri"/>
          <w:i/>
          <w:iCs/>
          <w:color w:val="000000"/>
        </w:rPr>
      </w:pPr>
      <w:r>
        <w:rPr>
          <w:rFonts w:ascii="Calibri" w:eastAsia="Calibri" w:hAnsi="Calibri" w:cs="Calibri"/>
          <w:i/>
          <w:iCs/>
          <w:color w:val="000000"/>
        </w:rPr>
        <w:t xml:space="preserve">How </w:t>
      </w:r>
      <w:r w:rsidR="00D52962">
        <w:rPr>
          <w:rFonts w:ascii="Calibri" w:eastAsia="Calibri" w:hAnsi="Calibri" w:cs="Calibri"/>
          <w:i/>
          <w:iCs/>
          <w:color w:val="000000"/>
        </w:rPr>
        <w:t xml:space="preserve">does each item </w:t>
      </w:r>
      <w:r>
        <w:rPr>
          <w:rFonts w:ascii="Calibri" w:eastAsia="Calibri" w:hAnsi="Calibri" w:cs="Calibri"/>
          <w:i/>
          <w:iCs/>
          <w:color w:val="000000"/>
        </w:rPr>
        <w:t>listed in budget connect to the project’s goals?</w:t>
      </w:r>
    </w:p>
    <w:p w14:paraId="73E0043B" w14:textId="77777777" w:rsidR="00825B0F" w:rsidRPr="00A57769" w:rsidRDefault="00825B0F" w:rsidP="00825B0F">
      <w:pPr>
        <w:pStyle w:val="ListParagraph"/>
        <w:numPr>
          <w:ilvl w:val="0"/>
          <w:numId w:val="17"/>
        </w:numPr>
        <w:autoSpaceDE w:val="0"/>
        <w:autoSpaceDN w:val="0"/>
        <w:adjustRightInd w:val="0"/>
        <w:spacing w:after="0" w:line="240" w:lineRule="auto"/>
        <w:jc w:val="both"/>
        <w:rPr>
          <w:rFonts w:ascii="Calibri" w:eastAsia="Calibri" w:hAnsi="Calibri" w:cs="Calibri"/>
          <w:i/>
          <w:iCs/>
          <w:color w:val="000000"/>
        </w:rPr>
      </w:pPr>
      <w:r w:rsidRPr="00A57769">
        <w:rPr>
          <w:rFonts w:ascii="Calibri" w:eastAsia="Calibri" w:hAnsi="Calibri" w:cs="Calibri"/>
          <w:i/>
          <w:iCs/>
          <w:color w:val="000000"/>
        </w:rPr>
        <w:t>Is there funding from other sources? How will you provide cost-sharing/matching dollars or services to the project?</w:t>
      </w:r>
    </w:p>
    <w:p w14:paraId="740F395A" w14:textId="77777777" w:rsidR="00825B0F" w:rsidRPr="0026562C" w:rsidRDefault="00825B0F" w:rsidP="00825B0F">
      <w:pPr>
        <w:ind w:left="360"/>
        <w:rPr>
          <w:rFonts w:ascii="Calibri" w:eastAsia="Calibri" w:hAnsi="Calibri" w:cs="Times New Roman"/>
          <w:bCs/>
        </w:rPr>
      </w:pPr>
      <w:r w:rsidRPr="0026562C">
        <w:rPr>
          <w:rFonts w:ascii="Calibri" w:eastAsia="Calibri" w:hAnsi="Calibri" w:cs="Times New Roman"/>
          <w:b/>
        </w:rPr>
        <w:t xml:space="preserve">Note: </w:t>
      </w:r>
      <w:r w:rsidRPr="0026562C">
        <w:rPr>
          <w:rFonts w:ascii="Calibri" w:eastAsia="Calibri" w:hAnsi="Calibri" w:cs="Times New Roman"/>
          <w:bCs/>
        </w:rPr>
        <w:t xml:space="preserve">Camp Travel and Trips must receive prior approval from project director. Travel and trips must be educational. </w:t>
      </w:r>
    </w:p>
    <w:p w14:paraId="058CFB85" w14:textId="290E8D98" w:rsidR="00F141F1" w:rsidRPr="0088490D" w:rsidRDefault="00F141F1" w:rsidP="00F141F1">
      <w:pPr>
        <w:spacing w:after="120"/>
        <w:jc w:val="both"/>
        <w:rPr>
          <w:rFonts w:ascii="Calibri,Times New Roman" w:eastAsia="Calibri,Times New Roman" w:hAnsi="Calibri,Times New Roman" w:cs="Calibri,Times New Roman"/>
          <w:b/>
          <w:bCs/>
          <w:sz w:val="24"/>
          <w:szCs w:val="24"/>
        </w:rPr>
      </w:pPr>
      <w:r w:rsidRPr="00D240C6">
        <w:rPr>
          <w:rFonts w:ascii="Calibri" w:eastAsia="Calibri" w:hAnsi="Calibri" w:cs="Calibri"/>
          <w:b/>
          <w:bCs/>
          <w:sz w:val="24"/>
          <w:szCs w:val="24"/>
        </w:rPr>
        <w:lastRenderedPageBreak/>
        <w:t xml:space="preserve">Appendix </w:t>
      </w:r>
      <w:r w:rsidR="004448D9">
        <w:rPr>
          <w:rFonts w:ascii="Calibri" w:eastAsia="Calibri" w:hAnsi="Calibri" w:cs="Calibri"/>
          <w:b/>
          <w:bCs/>
          <w:sz w:val="24"/>
          <w:szCs w:val="24"/>
        </w:rPr>
        <w:t>A</w:t>
      </w:r>
      <w:r w:rsidRPr="00D240C6">
        <w:rPr>
          <w:rFonts w:ascii="Calibri" w:eastAsia="Calibri" w:hAnsi="Calibri" w:cs="Calibri"/>
          <w:b/>
          <w:bCs/>
          <w:sz w:val="24"/>
          <w:szCs w:val="24"/>
        </w:rPr>
        <w:t>. Budget and Budget justification</w:t>
      </w:r>
    </w:p>
    <w:p w14:paraId="0C99CF39" w14:textId="77777777" w:rsidR="00F141F1" w:rsidRPr="001372F8" w:rsidRDefault="00F141F1" w:rsidP="00F141F1">
      <w:pPr>
        <w:autoSpaceDE w:val="0"/>
        <w:autoSpaceDN w:val="0"/>
        <w:adjustRightInd w:val="0"/>
        <w:spacing w:after="0" w:line="240" w:lineRule="auto"/>
        <w:jc w:val="center"/>
        <w:rPr>
          <w:rFonts w:ascii="Calibri" w:eastAsia="Calibri" w:hAnsi="Calibri" w:cs="Calibri"/>
          <w:b/>
          <w:bCs/>
          <w:color w:val="000000"/>
          <w:sz w:val="24"/>
          <w:szCs w:val="24"/>
        </w:rPr>
      </w:pPr>
      <w:r w:rsidRPr="001372F8">
        <w:rPr>
          <w:rFonts w:ascii="Calibri" w:eastAsia="Calibri" w:hAnsi="Calibri" w:cs="Calibri"/>
          <w:b/>
          <w:bCs/>
          <w:color w:val="000000"/>
          <w:sz w:val="24"/>
          <w:szCs w:val="24"/>
        </w:rPr>
        <w:t>Project Title: _________________________</w:t>
      </w:r>
    </w:p>
    <w:p w14:paraId="03AF7023" w14:textId="77777777" w:rsidR="00F141F1" w:rsidRPr="001372F8" w:rsidRDefault="00F141F1" w:rsidP="00F141F1">
      <w:pPr>
        <w:autoSpaceDE w:val="0"/>
        <w:autoSpaceDN w:val="0"/>
        <w:adjustRightInd w:val="0"/>
        <w:spacing w:after="0" w:line="240" w:lineRule="auto"/>
        <w:jc w:val="center"/>
        <w:rPr>
          <w:rFonts w:ascii="Calibri" w:eastAsia="Calibri" w:hAnsi="Calibri" w:cs="Calibri"/>
          <w:b/>
          <w:bCs/>
          <w:color w:val="000000"/>
          <w:sz w:val="24"/>
          <w:szCs w:val="24"/>
        </w:rPr>
      </w:pPr>
    </w:p>
    <w:tbl>
      <w:tblPr>
        <w:tblW w:w="10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2435"/>
        <w:gridCol w:w="3975"/>
        <w:gridCol w:w="3975"/>
      </w:tblGrid>
      <w:tr w:rsidR="00F141F1" w:rsidRPr="001372F8" w14:paraId="01B0B7C7" w14:textId="77777777" w:rsidTr="005C50CB">
        <w:trPr>
          <w:jc w:val="center"/>
        </w:trPr>
        <w:tc>
          <w:tcPr>
            <w:tcW w:w="2435" w:type="dxa"/>
          </w:tcPr>
          <w:p w14:paraId="7C6DAB8E" w14:textId="77777777" w:rsidR="00F141F1" w:rsidRPr="0088490D" w:rsidRDefault="00F141F1" w:rsidP="001E563F">
            <w:pPr>
              <w:spacing w:after="0" w:line="360" w:lineRule="auto"/>
              <w:jc w:val="center"/>
              <w:rPr>
                <w:rFonts w:ascii="Calibri" w:eastAsia="Calibri" w:hAnsi="Calibri" w:cs="Calibri"/>
                <w:b/>
                <w:bCs/>
                <w:sz w:val="24"/>
                <w:szCs w:val="24"/>
              </w:rPr>
            </w:pPr>
            <w:r w:rsidRPr="00D240C6">
              <w:rPr>
                <w:rFonts w:ascii="Calibri" w:eastAsia="Calibri" w:hAnsi="Calibri" w:cs="Calibri"/>
                <w:b/>
                <w:bCs/>
                <w:sz w:val="24"/>
                <w:szCs w:val="24"/>
              </w:rPr>
              <w:t>Category</w:t>
            </w:r>
          </w:p>
        </w:tc>
        <w:tc>
          <w:tcPr>
            <w:tcW w:w="3975" w:type="dxa"/>
          </w:tcPr>
          <w:p w14:paraId="165B534F" w14:textId="77777777" w:rsidR="00F141F1" w:rsidRPr="0088490D" w:rsidRDefault="00F141F1" w:rsidP="001E563F">
            <w:pPr>
              <w:spacing w:after="0" w:line="360" w:lineRule="auto"/>
              <w:jc w:val="center"/>
              <w:rPr>
                <w:rFonts w:ascii="Calibri" w:eastAsia="Calibri" w:hAnsi="Calibri" w:cs="Calibri"/>
                <w:b/>
                <w:bCs/>
                <w:sz w:val="24"/>
                <w:szCs w:val="24"/>
              </w:rPr>
            </w:pPr>
            <w:r w:rsidRPr="00D240C6">
              <w:rPr>
                <w:rFonts w:ascii="Calibri" w:eastAsia="Calibri" w:hAnsi="Calibri" w:cs="Calibri"/>
                <w:b/>
                <w:bCs/>
                <w:sz w:val="24"/>
                <w:szCs w:val="24"/>
              </w:rPr>
              <w:t>Budget from DHA</w:t>
            </w:r>
          </w:p>
        </w:tc>
        <w:tc>
          <w:tcPr>
            <w:tcW w:w="3975" w:type="dxa"/>
          </w:tcPr>
          <w:p w14:paraId="4897C6C1" w14:textId="77777777" w:rsidR="00F141F1" w:rsidRPr="0088490D" w:rsidRDefault="00F141F1" w:rsidP="001E563F">
            <w:pPr>
              <w:spacing w:after="0" w:line="360" w:lineRule="auto"/>
              <w:jc w:val="center"/>
              <w:rPr>
                <w:rFonts w:ascii="Calibri" w:eastAsia="Calibri" w:hAnsi="Calibri" w:cs="Calibri"/>
                <w:b/>
                <w:bCs/>
                <w:sz w:val="24"/>
                <w:szCs w:val="24"/>
              </w:rPr>
            </w:pPr>
            <w:r w:rsidRPr="00D240C6">
              <w:rPr>
                <w:rFonts w:ascii="Calibri" w:eastAsia="Calibri" w:hAnsi="Calibri" w:cs="Calibri"/>
                <w:b/>
                <w:bCs/>
                <w:sz w:val="24"/>
                <w:szCs w:val="24"/>
              </w:rPr>
              <w:t>Cash or In-Kind Match</w:t>
            </w:r>
          </w:p>
        </w:tc>
      </w:tr>
      <w:tr w:rsidR="00F141F1" w:rsidRPr="001372F8" w14:paraId="47FEA4E3" w14:textId="77777777" w:rsidTr="005C50CB">
        <w:trPr>
          <w:jc w:val="center"/>
        </w:trPr>
        <w:tc>
          <w:tcPr>
            <w:tcW w:w="2435" w:type="dxa"/>
          </w:tcPr>
          <w:p w14:paraId="738702B7" w14:textId="77777777" w:rsidR="00F141F1" w:rsidRPr="001372F8" w:rsidRDefault="00F141F1" w:rsidP="001E563F">
            <w:pPr>
              <w:spacing w:after="0" w:line="360" w:lineRule="auto"/>
              <w:rPr>
                <w:rFonts w:ascii="Calibri" w:eastAsia="Calibri" w:hAnsi="Calibri" w:cs="Calibri"/>
                <w:sz w:val="24"/>
                <w:szCs w:val="24"/>
              </w:rPr>
            </w:pPr>
            <w:r w:rsidRPr="001372F8">
              <w:rPr>
                <w:rFonts w:ascii="Calibri" w:eastAsia="Calibri" w:hAnsi="Calibri" w:cs="Calibri"/>
                <w:sz w:val="24"/>
                <w:szCs w:val="24"/>
              </w:rPr>
              <w:t xml:space="preserve">     a.  Personnel</w:t>
            </w:r>
          </w:p>
        </w:tc>
        <w:tc>
          <w:tcPr>
            <w:tcW w:w="3975" w:type="dxa"/>
            <w:vAlign w:val="bottom"/>
          </w:tcPr>
          <w:p w14:paraId="1D8013E1" w14:textId="77777777" w:rsidR="00F141F1" w:rsidRPr="001372F8" w:rsidRDefault="00F141F1" w:rsidP="001E563F">
            <w:pPr>
              <w:spacing w:after="0" w:line="360" w:lineRule="auto"/>
              <w:jc w:val="right"/>
              <w:rPr>
                <w:rFonts w:ascii="Calibri" w:eastAsia="Calibri" w:hAnsi="Calibri" w:cs="Calibri"/>
                <w:color w:val="000000"/>
                <w:sz w:val="24"/>
                <w:szCs w:val="24"/>
              </w:rPr>
            </w:pPr>
            <w:r w:rsidRPr="001372F8">
              <w:rPr>
                <w:rFonts w:ascii="Calibri" w:eastAsia="Calibri" w:hAnsi="Calibri" w:cs="Calibri"/>
                <w:color w:val="000000"/>
                <w:sz w:val="24"/>
                <w:szCs w:val="24"/>
              </w:rPr>
              <w:t>$              .00</w:t>
            </w:r>
          </w:p>
        </w:tc>
        <w:tc>
          <w:tcPr>
            <w:tcW w:w="3975" w:type="dxa"/>
          </w:tcPr>
          <w:p w14:paraId="558770C9" w14:textId="77777777" w:rsidR="00F141F1" w:rsidRPr="001372F8" w:rsidRDefault="00F141F1" w:rsidP="001E563F">
            <w:pPr>
              <w:spacing w:after="0" w:line="360" w:lineRule="auto"/>
              <w:jc w:val="right"/>
              <w:rPr>
                <w:rFonts w:ascii="Calibri" w:eastAsia="Calibri" w:hAnsi="Calibri" w:cs="Calibri"/>
                <w:color w:val="000000"/>
                <w:sz w:val="24"/>
                <w:szCs w:val="24"/>
              </w:rPr>
            </w:pPr>
          </w:p>
        </w:tc>
      </w:tr>
      <w:tr w:rsidR="00825B0F" w:rsidRPr="001372F8" w14:paraId="276017C1" w14:textId="77777777" w:rsidTr="005C50CB">
        <w:trPr>
          <w:jc w:val="center"/>
        </w:trPr>
        <w:tc>
          <w:tcPr>
            <w:tcW w:w="2435" w:type="dxa"/>
          </w:tcPr>
          <w:p w14:paraId="0F087874" w14:textId="77777777" w:rsidR="00825B0F" w:rsidRPr="001372F8" w:rsidRDefault="00825B0F" w:rsidP="00825B0F">
            <w:pPr>
              <w:spacing w:after="0" w:line="360" w:lineRule="auto"/>
              <w:rPr>
                <w:rFonts w:ascii="Calibri" w:eastAsia="Calibri" w:hAnsi="Calibri" w:cs="Calibri"/>
                <w:sz w:val="24"/>
                <w:szCs w:val="24"/>
              </w:rPr>
            </w:pPr>
            <w:r w:rsidRPr="001372F8">
              <w:rPr>
                <w:rFonts w:ascii="Calibri" w:eastAsia="Calibri" w:hAnsi="Calibri" w:cs="Calibri"/>
                <w:sz w:val="24"/>
                <w:szCs w:val="24"/>
              </w:rPr>
              <w:t xml:space="preserve">     b.  Fringe Benefits</w:t>
            </w:r>
          </w:p>
        </w:tc>
        <w:tc>
          <w:tcPr>
            <w:tcW w:w="3975" w:type="dxa"/>
            <w:vAlign w:val="bottom"/>
          </w:tcPr>
          <w:p w14:paraId="5301A167" w14:textId="77ECAA72" w:rsidR="00825B0F" w:rsidRPr="001372F8" w:rsidRDefault="00825B0F" w:rsidP="00825B0F">
            <w:pPr>
              <w:spacing w:after="0" w:line="360" w:lineRule="auto"/>
              <w:jc w:val="right"/>
              <w:rPr>
                <w:rFonts w:ascii="Calibri" w:eastAsia="Calibri" w:hAnsi="Calibri" w:cs="Calibri"/>
                <w:color w:val="000000"/>
                <w:sz w:val="24"/>
                <w:szCs w:val="24"/>
              </w:rPr>
            </w:pPr>
            <w:r w:rsidRPr="001372F8">
              <w:rPr>
                <w:rFonts w:ascii="Calibri" w:eastAsia="Calibri" w:hAnsi="Calibri" w:cs="Calibri"/>
                <w:color w:val="000000"/>
                <w:sz w:val="24"/>
                <w:szCs w:val="24"/>
              </w:rPr>
              <w:t>Not allowable</w:t>
            </w:r>
          </w:p>
        </w:tc>
        <w:tc>
          <w:tcPr>
            <w:tcW w:w="3975" w:type="dxa"/>
          </w:tcPr>
          <w:p w14:paraId="0099CD28" w14:textId="77777777" w:rsidR="00825B0F" w:rsidRPr="001372F8" w:rsidRDefault="00825B0F" w:rsidP="00825B0F">
            <w:pPr>
              <w:spacing w:after="0" w:line="360" w:lineRule="auto"/>
              <w:jc w:val="right"/>
              <w:rPr>
                <w:rFonts w:ascii="Calibri" w:eastAsia="Calibri" w:hAnsi="Calibri" w:cs="Calibri"/>
                <w:color w:val="000000"/>
                <w:sz w:val="24"/>
                <w:szCs w:val="24"/>
              </w:rPr>
            </w:pPr>
          </w:p>
        </w:tc>
      </w:tr>
      <w:tr w:rsidR="00F141F1" w:rsidRPr="001372F8" w14:paraId="002581B8" w14:textId="77777777" w:rsidTr="005C50CB">
        <w:trPr>
          <w:jc w:val="center"/>
        </w:trPr>
        <w:tc>
          <w:tcPr>
            <w:tcW w:w="2435" w:type="dxa"/>
          </w:tcPr>
          <w:p w14:paraId="2C7BFEA3" w14:textId="77777777" w:rsidR="00F141F1" w:rsidRPr="001372F8" w:rsidRDefault="00F141F1" w:rsidP="001E563F">
            <w:pPr>
              <w:spacing w:after="0" w:line="360" w:lineRule="auto"/>
              <w:rPr>
                <w:rFonts w:ascii="Calibri" w:eastAsia="Calibri" w:hAnsi="Calibri" w:cs="Calibri"/>
                <w:sz w:val="24"/>
                <w:szCs w:val="24"/>
              </w:rPr>
            </w:pPr>
            <w:r w:rsidRPr="001372F8">
              <w:rPr>
                <w:rFonts w:ascii="Calibri" w:eastAsia="Calibri" w:hAnsi="Calibri" w:cs="Calibri"/>
                <w:sz w:val="24"/>
                <w:szCs w:val="24"/>
              </w:rPr>
              <w:t xml:space="preserve">     c.  Travel</w:t>
            </w:r>
          </w:p>
        </w:tc>
        <w:tc>
          <w:tcPr>
            <w:tcW w:w="3975" w:type="dxa"/>
            <w:vAlign w:val="bottom"/>
          </w:tcPr>
          <w:p w14:paraId="2BE4890C" w14:textId="77777777" w:rsidR="00F141F1" w:rsidRPr="001372F8" w:rsidRDefault="00F141F1" w:rsidP="001E563F">
            <w:pPr>
              <w:spacing w:after="0" w:line="360" w:lineRule="auto"/>
              <w:jc w:val="right"/>
              <w:rPr>
                <w:rFonts w:ascii="Calibri" w:eastAsia="Calibri" w:hAnsi="Calibri" w:cs="Calibri"/>
                <w:color w:val="000000"/>
                <w:sz w:val="24"/>
                <w:szCs w:val="24"/>
              </w:rPr>
            </w:pPr>
            <w:r w:rsidRPr="001372F8">
              <w:rPr>
                <w:rFonts w:ascii="Calibri" w:eastAsia="Calibri" w:hAnsi="Calibri" w:cs="Calibri"/>
                <w:color w:val="000000"/>
                <w:sz w:val="24"/>
                <w:szCs w:val="24"/>
              </w:rPr>
              <w:t>.00</w:t>
            </w:r>
          </w:p>
        </w:tc>
        <w:tc>
          <w:tcPr>
            <w:tcW w:w="3975" w:type="dxa"/>
          </w:tcPr>
          <w:p w14:paraId="796A5AAC" w14:textId="77777777" w:rsidR="00F141F1" w:rsidRPr="001372F8" w:rsidRDefault="00F141F1" w:rsidP="001E563F">
            <w:pPr>
              <w:spacing w:after="0" w:line="360" w:lineRule="auto"/>
              <w:jc w:val="right"/>
              <w:rPr>
                <w:rFonts w:ascii="Calibri" w:eastAsia="Calibri" w:hAnsi="Calibri" w:cs="Calibri"/>
                <w:color w:val="000000"/>
                <w:sz w:val="24"/>
                <w:szCs w:val="24"/>
              </w:rPr>
            </w:pPr>
          </w:p>
        </w:tc>
      </w:tr>
      <w:tr w:rsidR="00F141F1" w:rsidRPr="001372F8" w14:paraId="22FE15A0" w14:textId="77777777" w:rsidTr="005C50CB">
        <w:trPr>
          <w:jc w:val="center"/>
        </w:trPr>
        <w:tc>
          <w:tcPr>
            <w:tcW w:w="2435" w:type="dxa"/>
          </w:tcPr>
          <w:p w14:paraId="39EE2A10" w14:textId="77777777" w:rsidR="00F141F1" w:rsidRPr="001372F8" w:rsidRDefault="00F141F1" w:rsidP="001E563F">
            <w:pPr>
              <w:spacing w:after="0" w:line="360" w:lineRule="auto"/>
              <w:rPr>
                <w:rFonts w:ascii="Calibri" w:eastAsia="Calibri" w:hAnsi="Calibri" w:cs="Calibri"/>
                <w:sz w:val="24"/>
                <w:szCs w:val="24"/>
              </w:rPr>
            </w:pPr>
            <w:r w:rsidRPr="001372F8">
              <w:rPr>
                <w:rFonts w:ascii="Calibri" w:eastAsia="Calibri" w:hAnsi="Calibri" w:cs="Calibri"/>
                <w:sz w:val="24"/>
                <w:szCs w:val="24"/>
              </w:rPr>
              <w:t xml:space="preserve">     d.  Equipment</w:t>
            </w:r>
          </w:p>
        </w:tc>
        <w:tc>
          <w:tcPr>
            <w:tcW w:w="3975" w:type="dxa"/>
            <w:vAlign w:val="bottom"/>
          </w:tcPr>
          <w:p w14:paraId="00D086D4" w14:textId="77777777" w:rsidR="00F141F1" w:rsidRPr="001372F8" w:rsidRDefault="00F141F1" w:rsidP="001E563F">
            <w:pPr>
              <w:spacing w:after="0" w:line="360" w:lineRule="auto"/>
              <w:jc w:val="right"/>
              <w:rPr>
                <w:rFonts w:ascii="Calibri" w:eastAsia="Calibri" w:hAnsi="Calibri" w:cs="Calibri"/>
                <w:color w:val="000000"/>
                <w:sz w:val="24"/>
                <w:szCs w:val="24"/>
              </w:rPr>
            </w:pPr>
            <w:r w:rsidRPr="001372F8">
              <w:rPr>
                <w:rFonts w:ascii="Calibri" w:eastAsia="Calibri" w:hAnsi="Calibri" w:cs="Calibri"/>
                <w:color w:val="000000"/>
                <w:sz w:val="24"/>
                <w:szCs w:val="24"/>
              </w:rPr>
              <w:t>Not allowable</w:t>
            </w:r>
          </w:p>
        </w:tc>
        <w:tc>
          <w:tcPr>
            <w:tcW w:w="3975" w:type="dxa"/>
          </w:tcPr>
          <w:p w14:paraId="5AD11ACD" w14:textId="77777777" w:rsidR="00F141F1" w:rsidRPr="001372F8" w:rsidRDefault="00F141F1" w:rsidP="001E563F">
            <w:pPr>
              <w:spacing w:after="0" w:line="360" w:lineRule="auto"/>
              <w:jc w:val="right"/>
              <w:rPr>
                <w:rFonts w:ascii="Calibri" w:eastAsia="Calibri" w:hAnsi="Calibri" w:cs="Calibri"/>
                <w:color w:val="000000"/>
                <w:sz w:val="24"/>
                <w:szCs w:val="24"/>
              </w:rPr>
            </w:pPr>
          </w:p>
        </w:tc>
      </w:tr>
      <w:tr w:rsidR="00F141F1" w:rsidRPr="001372F8" w14:paraId="0B304946" w14:textId="77777777" w:rsidTr="005C50CB">
        <w:trPr>
          <w:jc w:val="center"/>
        </w:trPr>
        <w:tc>
          <w:tcPr>
            <w:tcW w:w="2435" w:type="dxa"/>
          </w:tcPr>
          <w:p w14:paraId="08905054" w14:textId="77777777" w:rsidR="00F141F1" w:rsidRPr="001372F8" w:rsidRDefault="00F141F1" w:rsidP="001E563F">
            <w:pPr>
              <w:spacing w:after="0" w:line="360" w:lineRule="auto"/>
              <w:rPr>
                <w:rFonts w:ascii="Calibri" w:eastAsia="Calibri" w:hAnsi="Calibri" w:cs="Calibri"/>
                <w:sz w:val="24"/>
                <w:szCs w:val="24"/>
              </w:rPr>
            </w:pPr>
            <w:r w:rsidRPr="001372F8">
              <w:rPr>
                <w:rFonts w:ascii="Calibri" w:eastAsia="Calibri" w:hAnsi="Calibri" w:cs="Calibri"/>
                <w:sz w:val="24"/>
                <w:szCs w:val="24"/>
              </w:rPr>
              <w:t xml:space="preserve">     e.  Supplies</w:t>
            </w:r>
          </w:p>
        </w:tc>
        <w:tc>
          <w:tcPr>
            <w:tcW w:w="3975" w:type="dxa"/>
            <w:vAlign w:val="bottom"/>
          </w:tcPr>
          <w:p w14:paraId="236658A5" w14:textId="77777777" w:rsidR="00F141F1" w:rsidRPr="001372F8" w:rsidRDefault="00F141F1" w:rsidP="001E563F">
            <w:pPr>
              <w:spacing w:after="0" w:line="360" w:lineRule="auto"/>
              <w:jc w:val="right"/>
              <w:rPr>
                <w:rFonts w:ascii="Calibri" w:eastAsia="Calibri" w:hAnsi="Calibri" w:cs="Calibri"/>
                <w:color w:val="000000"/>
                <w:sz w:val="24"/>
                <w:szCs w:val="24"/>
              </w:rPr>
            </w:pPr>
            <w:r w:rsidRPr="001372F8">
              <w:rPr>
                <w:rFonts w:ascii="Calibri" w:eastAsia="Calibri" w:hAnsi="Calibri" w:cs="Calibri"/>
                <w:color w:val="000000"/>
                <w:sz w:val="24"/>
                <w:szCs w:val="24"/>
              </w:rPr>
              <w:t>.00</w:t>
            </w:r>
          </w:p>
        </w:tc>
        <w:tc>
          <w:tcPr>
            <w:tcW w:w="3975" w:type="dxa"/>
          </w:tcPr>
          <w:p w14:paraId="28637946" w14:textId="77777777" w:rsidR="00F141F1" w:rsidRPr="001372F8" w:rsidRDefault="00F141F1" w:rsidP="001E563F">
            <w:pPr>
              <w:spacing w:after="0" w:line="360" w:lineRule="auto"/>
              <w:jc w:val="right"/>
              <w:rPr>
                <w:rFonts w:ascii="Calibri" w:eastAsia="Calibri" w:hAnsi="Calibri" w:cs="Calibri"/>
                <w:color w:val="000000"/>
                <w:sz w:val="24"/>
                <w:szCs w:val="24"/>
              </w:rPr>
            </w:pPr>
          </w:p>
        </w:tc>
      </w:tr>
      <w:tr w:rsidR="00F141F1" w:rsidRPr="001372F8" w14:paraId="4B70AF45" w14:textId="77777777" w:rsidTr="005C50CB">
        <w:trPr>
          <w:jc w:val="center"/>
        </w:trPr>
        <w:tc>
          <w:tcPr>
            <w:tcW w:w="2435" w:type="dxa"/>
          </w:tcPr>
          <w:p w14:paraId="5677C9E9" w14:textId="77777777" w:rsidR="00F141F1" w:rsidRPr="001372F8" w:rsidRDefault="00F141F1" w:rsidP="001E563F">
            <w:pPr>
              <w:spacing w:after="0" w:line="360" w:lineRule="auto"/>
              <w:rPr>
                <w:rFonts w:ascii="Calibri" w:eastAsia="Calibri" w:hAnsi="Calibri" w:cs="Calibri"/>
                <w:sz w:val="24"/>
                <w:szCs w:val="24"/>
              </w:rPr>
            </w:pPr>
            <w:r w:rsidRPr="001372F8">
              <w:rPr>
                <w:rFonts w:ascii="Calibri" w:eastAsia="Calibri" w:hAnsi="Calibri" w:cs="Calibri"/>
                <w:sz w:val="24"/>
                <w:szCs w:val="24"/>
              </w:rPr>
              <w:t xml:space="preserve">     f.  Contractual</w:t>
            </w:r>
          </w:p>
        </w:tc>
        <w:tc>
          <w:tcPr>
            <w:tcW w:w="3975" w:type="dxa"/>
            <w:vAlign w:val="bottom"/>
          </w:tcPr>
          <w:p w14:paraId="4C89D46C" w14:textId="77777777" w:rsidR="00F141F1" w:rsidRPr="001372F8" w:rsidRDefault="00F141F1" w:rsidP="001E563F">
            <w:pPr>
              <w:spacing w:after="0" w:line="360" w:lineRule="auto"/>
              <w:jc w:val="right"/>
              <w:rPr>
                <w:rFonts w:ascii="Calibri" w:eastAsia="Calibri" w:hAnsi="Calibri" w:cs="Calibri"/>
                <w:color w:val="000000"/>
                <w:sz w:val="24"/>
                <w:szCs w:val="24"/>
              </w:rPr>
            </w:pPr>
            <w:r w:rsidRPr="001372F8">
              <w:rPr>
                <w:rFonts w:ascii="Calibri" w:eastAsia="Calibri" w:hAnsi="Calibri" w:cs="Calibri"/>
                <w:color w:val="000000"/>
                <w:sz w:val="24"/>
                <w:szCs w:val="24"/>
              </w:rPr>
              <w:t>.00</w:t>
            </w:r>
          </w:p>
        </w:tc>
        <w:tc>
          <w:tcPr>
            <w:tcW w:w="3975" w:type="dxa"/>
          </w:tcPr>
          <w:p w14:paraId="5EA718D6" w14:textId="77777777" w:rsidR="00F141F1" w:rsidRPr="001372F8" w:rsidRDefault="00F141F1" w:rsidP="001E563F">
            <w:pPr>
              <w:spacing w:after="0" w:line="360" w:lineRule="auto"/>
              <w:jc w:val="right"/>
              <w:rPr>
                <w:rFonts w:ascii="Calibri" w:eastAsia="Calibri" w:hAnsi="Calibri" w:cs="Calibri"/>
                <w:color w:val="000000"/>
                <w:sz w:val="24"/>
                <w:szCs w:val="24"/>
              </w:rPr>
            </w:pPr>
          </w:p>
        </w:tc>
      </w:tr>
      <w:tr w:rsidR="00F141F1" w:rsidRPr="001372F8" w14:paraId="483E0BE8" w14:textId="77777777" w:rsidTr="005C50CB">
        <w:trPr>
          <w:jc w:val="center"/>
        </w:trPr>
        <w:tc>
          <w:tcPr>
            <w:tcW w:w="2435" w:type="dxa"/>
          </w:tcPr>
          <w:p w14:paraId="3D00C8A0" w14:textId="77777777" w:rsidR="00F141F1" w:rsidRPr="001372F8" w:rsidRDefault="00F141F1" w:rsidP="001E563F">
            <w:pPr>
              <w:spacing w:after="0" w:line="360" w:lineRule="auto"/>
              <w:rPr>
                <w:rFonts w:ascii="Calibri" w:eastAsia="Calibri" w:hAnsi="Calibri" w:cs="Calibri"/>
                <w:sz w:val="24"/>
                <w:szCs w:val="24"/>
              </w:rPr>
            </w:pPr>
            <w:r w:rsidRPr="001372F8">
              <w:rPr>
                <w:rFonts w:ascii="Calibri" w:eastAsia="Calibri" w:hAnsi="Calibri" w:cs="Calibri"/>
                <w:sz w:val="24"/>
                <w:szCs w:val="24"/>
              </w:rPr>
              <w:t xml:space="preserve">     g.  Construction</w:t>
            </w:r>
          </w:p>
        </w:tc>
        <w:tc>
          <w:tcPr>
            <w:tcW w:w="3975" w:type="dxa"/>
            <w:vAlign w:val="bottom"/>
          </w:tcPr>
          <w:p w14:paraId="621D84CE" w14:textId="77777777" w:rsidR="00F141F1" w:rsidRPr="001372F8" w:rsidRDefault="00F141F1" w:rsidP="001E563F">
            <w:pPr>
              <w:spacing w:after="0" w:line="360" w:lineRule="auto"/>
              <w:jc w:val="right"/>
              <w:rPr>
                <w:rFonts w:ascii="Calibri" w:eastAsia="Calibri" w:hAnsi="Calibri" w:cs="Calibri"/>
                <w:color w:val="000000"/>
                <w:sz w:val="24"/>
                <w:szCs w:val="24"/>
              </w:rPr>
            </w:pPr>
            <w:r w:rsidRPr="001372F8">
              <w:rPr>
                <w:rFonts w:ascii="Calibri" w:eastAsia="Calibri" w:hAnsi="Calibri" w:cs="Calibri"/>
                <w:color w:val="000000"/>
                <w:sz w:val="24"/>
                <w:szCs w:val="24"/>
              </w:rPr>
              <w:t>Not allowable</w:t>
            </w:r>
          </w:p>
        </w:tc>
        <w:tc>
          <w:tcPr>
            <w:tcW w:w="3975" w:type="dxa"/>
          </w:tcPr>
          <w:p w14:paraId="217CB525" w14:textId="77777777" w:rsidR="00F141F1" w:rsidRPr="001372F8" w:rsidRDefault="00F141F1" w:rsidP="001E563F">
            <w:pPr>
              <w:spacing w:after="0" w:line="360" w:lineRule="auto"/>
              <w:jc w:val="right"/>
              <w:rPr>
                <w:rFonts w:ascii="Calibri" w:eastAsia="Calibri" w:hAnsi="Calibri" w:cs="Calibri"/>
                <w:color w:val="000000"/>
                <w:sz w:val="24"/>
                <w:szCs w:val="24"/>
              </w:rPr>
            </w:pPr>
          </w:p>
        </w:tc>
      </w:tr>
      <w:tr w:rsidR="00F141F1" w:rsidRPr="001372F8" w14:paraId="2C506598" w14:textId="77777777" w:rsidTr="005C50CB">
        <w:trPr>
          <w:jc w:val="center"/>
        </w:trPr>
        <w:tc>
          <w:tcPr>
            <w:tcW w:w="2435" w:type="dxa"/>
          </w:tcPr>
          <w:p w14:paraId="0F5B975B" w14:textId="77777777" w:rsidR="00F141F1" w:rsidRPr="001372F8" w:rsidRDefault="00F141F1" w:rsidP="001E563F">
            <w:pPr>
              <w:spacing w:after="0" w:line="360" w:lineRule="auto"/>
              <w:rPr>
                <w:rFonts w:ascii="Calibri" w:eastAsia="Calibri" w:hAnsi="Calibri" w:cs="Calibri"/>
                <w:sz w:val="24"/>
                <w:szCs w:val="24"/>
              </w:rPr>
            </w:pPr>
            <w:r w:rsidRPr="001372F8">
              <w:rPr>
                <w:rFonts w:ascii="Calibri" w:eastAsia="Calibri" w:hAnsi="Calibri" w:cs="Calibri"/>
                <w:sz w:val="24"/>
                <w:szCs w:val="24"/>
              </w:rPr>
              <w:t xml:space="preserve">     h.  Other</w:t>
            </w:r>
          </w:p>
        </w:tc>
        <w:tc>
          <w:tcPr>
            <w:tcW w:w="3975" w:type="dxa"/>
            <w:vAlign w:val="bottom"/>
          </w:tcPr>
          <w:p w14:paraId="47CA29E4" w14:textId="77777777" w:rsidR="00F141F1" w:rsidRPr="001372F8" w:rsidRDefault="00F141F1" w:rsidP="001E563F">
            <w:pPr>
              <w:spacing w:after="0" w:line="360" w:lineRule="auto"/>
              <w:jc w:val="right"/>
              <w:rPr>
                <w:rFonts w:ascii="Calibri" w:eastAsia="Calibri" w:hAnsi="Calibri" w:cs="Calibri"/>
                <w:color w:val="000000"/>
                <w:sz w:val="24"/>
                <w:szCs w:val="24"/>
              </w:rPr>
            </w:pPr>
            <w:r w:rsidRPr="00D240C6">
              <w:rPr>
                <w:rFonts w:ascii="Calibri" w:eastAsia="Calibri" w:hAnsi="Calibri" w:cs="Calibri"/>
                <w:color w:val="000000"/>
                <w:sz w:val="24"/>
                <w:szCs w:val="24"/>
              </w:rPr>
              <w:t>.00</w:t>
            </w:r>
          </w:p>
        </w:tc>
        <w:tc>
          <w:tcPr>
            <w:tcW w:w="3975" w:type="dxa"/>
          </w:tcPr>
          <w:p w14:paraId="31B5F3A2" w14:textId="77777777" w:rsidR="00F141F1" w:rsidRPr="001372F8" w:rsidRDefault="00F141F1" w:rsidP="001E563F">
            <w:pPr>
              <w:spacing w:after="0" w:line="360" w:lineRule="auto"/>
              <w:jc w:val="right"/>
              <w:rPr>
                <w:rFonts w:ascii="Calibri" w:eastAsia="Calibri" w:hAnsi="Calibri" w:cs="Calibri"/>
                <w:bCs/>
                <w:color w:val="000000"/>
                <w:sz w:val="24"/>
                <w:szCs w:val="24"/>
              </w:rPr>
            </w:pPr>
          </w:p>
        </w:tc>
      </w:tr>
      <w:tr w:rsidR="00F141F1" w:rsidRPr="001372F8" w14:paraId="54B99EDE" w14:textId="77777777" w:rsidTr="005C50CB">
        <w:trPr>
          <w:jc w:val="center"/>
        </w:trPr>
        <w:tc>
          <w:tcPr>
            <w:tcW w:w="2435" w:type="dxa"/>
          </w:tcPr>
          <w:p w14:paraId="23564699" w14:textId="77777777" w:rsidR="00F141F1" w:rsidRPr="001372F8" w:rsidRDefault="00F141F1" w:rsidP="001E563F">
            <w:pPr>
              <w:spacing w:after="0" w:line="360" w:lineRule="auto"/>
              <w:rPr>
                <w:rFonts w:ascii="Calibri" w:eastAsia="Calibri" w:hAnsi="Calibri" w:cs="Calibri"/>
                <w:sz w:val="24"/>
                <w:szCs w:val="24"/>
              </w:rPr>
            </w:pPr>
            <w:r w:rsidRPr="001372F8">
              <w:rPr>
                <w:rFonts w:ascii="Calibri" w:eastAsia="Calibri" w:hAnsi="Calibri" w:cs="Calibri"/>
                <w:sz w:val="24"/>
                <w:szCs w:val="24"/>
              </w:rPr>
              <w:t xml:space="preserve">     j.  Indirect Charges</w:t>
            </w:r>
          </w:p>
        </w:tc>
        <w:tc>
          <w:tcPr>
            <w:tcW w:w="3975" w:type="dxa"/>
            <w:vAlign w:val="bottom"/>
          </w:tcPr>
          <w:p w14:paraId="3FDF0EE9" w14:textId="77777777" w:rsidR="00F141F1" w:rsidRPr="0088490D" w:rsidRDefault="00F141F1" w:rsidP="001E563F">
            <w:pPr>
              <w:spacing w:after="0" w:line="360" w:lineRule="auto"/>
              <w:jc w:val="right"/>
              <w:rPr>
                <w:rFonts w:ascii="Calibri" w:eastAsia="Calibri" w:hAnsi="Calibri" w:cs="Calibri"/>
                <w:color w:val="000000"/>
                <w:sz w:val="24"/>
                <w:szCs w:val="24"/>
              </w:rPr>
            </w:pPr>
            <w:r w:rsidRPr="001372F8">
              <w:rPr>
                <w:rFonts w:ascii="Calibri" w:eastAsia="Calibri" w:hAnsi="Calibri" w:cs="Calibri"/>
                <w:color w:val="000000"/>
                <w:sz w:val="24"/>
                <w:szCs w:val="24"/>
              </w:rPr>
              <w:t>Not allowable</w:t>
            </w:r>
          </w:p>
        </w:tc>
        <w:tc>
          <w:tcPr>
            <w:tcW w:w="3975" w:type="dxa"/>
          </w:tcPr>
          <w:p w14:paraId="6B4BC461" w14:textId="77777777" w:rsidR="00F141F1" w:rsidRPr="001372F8" w:rsidRDefault="00F141F1" w:rsidP="001E563F">
            <w:pPr>
              <w:spacing w:after="0" w:line="360" w:lineRule="auto"/>
              <w:jc w:val="right"/>
              <w:rPr>
                <w:rFonts w:ascii="Calibri" w:eastAsia="Calibri" w:hAnsi="Calibri" w:cs="Calibri"/>
                <w:color w:val="000000"/>
                <w:sz w:val="24"/>
                <w:szCs w:val="24"/>
              </w:rPr>
            </w:pPr>
          </w:p>
        </w:tc>
      </w:tr>
      <w:tr w:rsidR="00F141F1" w:rsidRPr="001372F8" w14:paraId="78CB4058" w14:textId="77777777" w:rsidTr="005C50CB">
        <w:trPr>
          <w:jc w:val="center"/>
        </w:trPr>
        <w:tc>
          <w:tcPr>
            <w:tcW w:w="2435" w:type="dxa"/>
          </w:tcPr>
          <w:p w14:paraId="70109E8F" w14:textId="77777777" w:rsidR="00F141F1" w:rsidRPr="001372F8" w:rsidRDefault="00F141F1" w:rsidP="001E563F">
            <w:pPr>
              <w:spacing w:after="0" w:line="360" w:lineRule="auto"/>
              <w:rPr>
                <w:rFonts w:ascii="Calibri" w:eastAsia="Calibri" w:hAnsi="Calibri" w:cs="Calibri"/>
                <w:sz w:val="24"/>
                <w:szCs w:val="24"/>
              </w:rPr>
            </w:pPr>
            <w:r w:rsidRPr="001372F8">
              <w:rPr>
                <w:rFonts w:ascii="Calibri" w:eastAsia="Calibri" w:hAnsi="Calibri" w:cs="Calibri"/>
                <w:sz w:val="24"/>
                <w:szCs w:val="24"/>
              </w:rPr>
              <w:t xml:space="preserve">     k.  TOTALS </w:t>
            </w:r>
          </w:p>
        </w:tc>
        <w:tc>
          <w:tcPr>
            <w:tcW w:w="3975" w:type="dxa"/>
            <w:vAlign w:val="bottom"/>
          </w:tcPr>
          <w:p w14:paraId="489FD414" w14:textId="77777777" w:rsidR="00F141F1" w:rsidRPr="0088490D" w:rsidRDefault="00F141F1" w:rsidP="001E563F">
            <w:pPr>
              <w:spacing w:after="0" w:line="360" w:lineRule="auto"/>
              <w:jc w:val="right"/>
              <w:rPr>
                <w:rFonts w:ascii="Calibri" w:eastAsia="Calibri" w:hAnsi="Calibri" w:cs="Calibri"/>
                <w:b/>
                <w:bCs/>
                <w:sz w:val="24"/>
                <w:szCs w:val="24"/>
              </w:rPr>
            </w:pPr>
            <w:r w:rsidRPr="00D240C6">
              <w:rPr>
                <w:rFonts w:ascii="Calibri" w:eastAsia="Calibri" w:hAnsi="Calibri" w:cs="Calibri"/>
                <w:b/>
                <w:bCs/>
                <w:sz w:val="24"/>
                <w:szCs w:val="24"/>
              </w:rPr>
              <w:t>$            .00</w:t>
            </w:r>
          </w:p>
        </w:tc>
        <w:tc>
          <w:tcPr>
            <w:tcW w:w="3975" w:type="dxa"/>
          </w:tcPr>
          <w:p w14:paraId="3697CE1F" w14:textId="77777777" w:rsidR="00F141F1" w:rsidRPr="001372F8" w:rsidRDefault="00F141F1" w:rsidP="001E563F">
            <w:pPr>
              <w:spacing w:after="0" w:line="360" w:lineRule="auto"/>
              <w:jc w:val="right"/>
              <w:rPr>
                <w:rFonts w:ascii="Calibri" w:eastAsia="Calibri" w:hAnsi="Calibri" w:cs="Calibri"/>
                <w:b/>
                <w:sz w:val="24"/>
                <w:szCs w:val="24"/>
              </w:rPr>
            </w:pPr>
          </w:p>
        </w:tc>
      </w:tr>
    </w:tbl>
    <w:p w14:paraId="28705BF1" w14:textId="77777777" w:rsidR="00F141F1" w:rsidRPr="001372F8" w:rsidRDefault="00F141F1" w:rsidP="00F141F1">
      <w:pPr>
        <w:autoSpaceDE w:val="0"/>
        <w:autoSpaceDN w:val="0"/>
        <w:adjustRightInd w:val="0"/>
        <w:spacing w:after="0" w:line="240" w:lineRule="auto"/>
        <w:jc w:val="center"/>
        <w:rPr>
          <w:rFonts w:ascii="Calibri" w:eastAsia="Calibri" w:hAnsi="Calibri" w:cs="Calibri"/>
          <w:b/>
          <w:bCs/>
          <w:color w:val="000000"/>
          <w:sz w:val="24"/>
          <w:szCs w:val="24"/>
        </w:rPr>
      </w:pPr>
    </w:p>
    <w:p w14:paraId="7983FCA5" w14:textId="77777777" w:rsidR="00F141F1" w:rsidRPr="001372F8" w:rsidRDefault="00F141F1" w:rsidP="00F141F1">
      <w:pPr>
        <w:autoSpaceDE w:val="0"/>
        <w:autoSpaceDN w:val="0"/>
        <w:adjustRightInd w:val="0"/>
        <w:spacing w:after="0" w:line="240" w:lineRule="auto"/>
        <w:jc w:val="center"/>
        <w:rPr>
          <w:rFonts w:ascii="Calibri" w:eastAsia="Calibri" w:hAnsi="Calibri" w:cs="Calibri"/>
          <w:b/>
          <w:bCs/>
          <w:color w:val="000000"/>
          <w:sz w:val="24"/>
          <w:szCs w:val="24"/>
        </w:rPr>
      </w:pPr>
    </w:p>
    <w:p w14:paraId="57804CD0" w14:textId="77777777" w:rsidR="00F141F1" w:rsidRPr="004B0709" w:rsidRDefault="00F141F1" w:rsidP="00F141F1">
      <w:pPr>
        <w:ind w:left="1568" w:hanging="1568"/>
        <w:jc w:val="center"/>
        <w:outlineLvl w:val="2"/>
        <w:rPr>
          <w:rFonts w:ascii="Calibri,Times New Roman" w:eastAsia="Calibri,Times New Roman" w:hAnsi="Calibri,Times New Roman" w:cs="Calibri,Times New Roman"/>
          <w:b/>
          <w:bCs/>
          <w:sz w:val="24"/>
          <w:szCs w:val="24"/>
        </w:rPr>
      </w:pPr>
      <w:r w:rsidRPr="004B0709">
        <w:rPr>
          <w:rFonts w:ascii="Calibri" w:eastAsia="Calibri" w:hAnsi="Calibri" w:cs="Calibri"/>
          <w:b/>
          <w:bCs/>
          <w:sz w:val="24"/>
          <w:szCs w:val="24"/>
        </w:rPr>
        <w:t>Budget Justification</w:t>
      </w:r>
    </w:p>
    <w:p w14:paraId="700F9F9A" w14:textId="3E1BD649" w:rsidR="00F141F1" w:rsidRPr="0088490D" w:rsidRDefault="00F141F1" w:rsidP="00F141F1">
      <w:pPr>
        <w:tabs>
          <w:tab w:val="left" w:pos="0"/>
        </w:tabs>
        <w:rPr>
          <w:rFonts w:ascii="Calibri,Times New Roman" w:eastAsia="Calibri,Times New Roman" w:hAnsi="Calibri,Times New Roman" w:cs="Calibri,Times New Roman"/>
          <w:sz w:val="24"/>
          <w:szCs w:val="24"/>
        </w:rPr>
      </w:pPr>
      <w:r w:rsidRPr="004B0709">
        <w:rPr>
          <w:rFonts w:ascii="Calibri" w:eastAsia="Calibri" w:hAnsi="Calibri" w:cs="Calibri"/>
          <w:sz w:val="24"/>
          <w:szCs w:val="24"/>
        </w:rPr>
        <w:t xml:space="preserve">Provide a budget justification narrative that explains the amounts requested for each line in the budget.  The budget justification should specifically describe how each item will support the achievement of proposed objectives.  </w:t>
      </w:r>
      <w:r w:rsidR="005C50CB" w:rsidRPr="004B0709">
        <w:rPr>
          <w:rFonts w:ascii="Calibri" w:eastAsia="Calibri" w:hAnsi="Calibri" w:cs="Calibri"/>
          <w:sz w:val="24"/>
          <w:szCs w:val="24"/>
        </w:rPr>
        <w:t xml:space="preserve">Services for enrolled camp participants must occur between the dates of June 1, 2021 and August </w:t>
      </w:r>
      <w:r w:rsidR="004B0709" w:rsidRPr="004B0709">
        <w:rPr>
          <w:rFonts w:ascii="Calibri" w:eastAsia="Calibri" w:hAnsi="Calibri" w:cs="Calibri"/>
          <w:sz w:val="24"/>
          <w:szCs w:val="24"/>
        </w:rPr>
        <w:t>6</w:t>
      </w:r>
      <w:r w:rsidR="005C50CB" w:rsidRPr="004B0709">
        <w:rPr>
          <w:rFonts w:ascii="Calibri" w:eastAsia="Calibri" w:hAnsi="Calibri" w:cs="Calibri"/>
          <w:sz w:val="24"/>
          <w:szCs w:val="24"/>
        </w:rPr>
        <w:t xml:space="preserve">, 2021.  The total budget period may begin May 1, 2021 and must end by August 31, 2021, </w:t>
      </w:r>
      <w:r w:rsidRPr="004B0709">
        <w:rPr>
          <w:rFonts w:ascii="Calibri" w:eastAsia="Calibri" w:hAnsi="Calibri" w:cs="Calibri"/>
          <w:sz w:val="24"/>
          <w:szCs w:val="24"/>
        </w:rPr>
        <w:t>to allow time prior to camp services for training, participant enrollment and development, and after camp activities are complete to allow for data collection, reporting and invoice reconciliations. Please make a notation if line item is supported by cash or in-kind and how it is calculated.</w:t>
      </w:r>
    </w:p>
    <w:p w14:paraId="226AC132" w14:textId="77777777" w:rsidR="00F141F1" w:rsidRPr="0088490D" w:rsidRDefault="00F141F1" w:rsidP="00F141F1">
      <w:pPr>
        <w:tabs>
          <w:tab w:val="left" w:pos="0"/>
        </w:tabs>
        <w:rPr>
          <w:rFonts w:ascii="Calibri,Times New Roman" w:eastAsia="Calibri,Times New Roman" w:hAnsi="Calibri,Times New Roman" w:cs="Calibri,Times New Roman"/>
          <w:sz w:val="24"/>
          <w:szCs w:val="24"/>
        </w:rPr>
      </w:pPr>
      <w:r w:rsidRPr="00D240C6">
        <w:rPr>
          <w:rFonts w:ascii="Calibri" w:eastAsia="Calibri" w:hAnsi="Calibri" w:cs="Calibri"/>
          <w:sz w:val="24"/>
          <w:szCs w:val="24"/>
        </w:rPr>
        <w:t>The budget justification MUST be concise but must also provide detail as to how costs were determined or calculated (</w:t>
      </w:r>
      <w:proofErr w:type="gramStart"/>
      <w:r w:rsidRPr="00D240C6">
        <w:rPr>
          <w:rFonts w:ascii="Calibri" w:eastAsia="Calibri" w:hAnsi="Calibri" w:cs="Calibri"/>
          <w:sz w:val="24"/>
          <w:szCs w:val="24"/>
        </w:rPr>
        <w:t>e.g.</w:t>
      </w:r>
      <w:proofErr w:type="gramEnd"/>
      <w:r w:rsidRPr="00D240C6">
        <w:rPr>
          <w:rFonts w:ascii="Calibri" w:eastAsia="Calibri" w:hAnsi="Calibri" w:cs="Calibri"/>
          <w:sz w:val="24"/>
          <w:szCs w:val="24"/>
        </w:rPr>
        <w:t xml:space="preserve"> justify the anticipated expenses using price quotes, historical costs, etc.).  Do not use the justification to expand the project narrative.  Include the following in the Budget Justification narrative:</w:t>
      </w:r>
    </w:p>
    <w:p w14:paraId="74826484" w14:textId="0A6A6959" w:rsidR="00F141F1" w:rsidRPr="0088490D" w:rsidRDefault="00F141F1" w:rsidP="00F141F1">
      <w:pPr>
        <w:rPr>
          <w:rFonts w:ascii="Calibri,Times New Roman" w:eastAsia="Calibri,Times New Roman" w:hAnsi="Calibri,Times New Roman" w:cs="Calibri,Times New Roman"/>
          <w:sz w:val="24"/>
          <w:szCs w:val="24"/>
        </w:rPr>
      </w:pPr>
      <w:r w:rsidRPr="147E3E8B">
        <w:rPr>
          <w:rFonts w:ascii="Calibri" w:eastAsia="Calibri" w:hAnsi="Calibri" w:cs="Calibri"/>
          <w:b/>
          <w:bCs/>
          <w:sz w:val="24"/>
          <w:szCs w:val="24"/>
        </w:rPr>
        <w:t>Personnel Cost</w:t>
      </w:r>
      <w:r w:rsidR="00C0380F" w:rsidRPr="147E3E8B">
        <w:rPr>
          <w:rFonts w:ascii="Calibri" w:eastAsia="Calibri" w:hAnsi="Calibri" w:cs="Calibri"/>
          <w:b/>
          <w:bCs/>
          <w:sz w:val="24"/>
          <w:szCs w:val="24"/>
        </w:rPr>
        <w:t xml:space="preserve"> and Fringe Benefits</w:t>
      </w:r>
      <w:r w:rsidRPr="147E3E8B">
        <w:rPr>
          <w:rFonts w:ascii="Calibri" w:eastAsia="Calibri" w:hAnsi="Calibri" w:cs="Calibri"/>
          <w:sz w:val="24"/>
          <w:szCs w:val="24"/>
        </w:rPr>
        <w:t xml:space="preserve">: Personnel costs should be explained by listing each staff member who will be supported from funds, name (if possible), position title, percent full time equivalency (# hours/week), annual salary, and the exact amount requested for each staff </w:t>
      </w:r>
      <w:r w:rsidRPr="147E3E8B">
        <w:rPr>
          <w:rFonts w:ascii="Calibri" w:eastAsia="Calibri" w:hAnsi="Calibri" w:cs="Calibri"/>
          <w:sz w:val="24"/>
          <w:szCs w:val="24"/>
        </w:rPr>
        <w:lastRenderedPageBreak/>
        <w:t>position</w:t>
      </w:r>
      <w:r w:rsidRPr="006C53B4">
        <w:rPr>
          <w:rFonts w:ascii="Calibri" w:eastAsia="Calibri" w:hAnsi="Calibri" w:cs="Calibri"/>
          <w:sz w:val="24"/>
          <w:szCs w:val="24"/>
        </w:rPr>
        <w:t xml:space="preserve">.  </w:t>
      </w:r>
      <w:r w:rsidR="00A62632" w:rsidRPr="006C53B4">
        <w:rPr>
          <w:rFonts w:ascii="Calibri" w:eastAsia="Calibri" w:hAnsi="Calibri" w:cs="Calibri"/>
          <w:sz w:val="24"/>
          <w:szCs w:val="24"/>
        </w:rPr>
        <w:t>Total personnel costs should not be more than 25% of the awarded budget.</w:t>
      </w:r>
      <w:r w:rsidR="00A62632" w:rsidRPr="147E3E8B">
        <w:rPr>
          <w:rFonts w:ascii="Calibri" w:eastAsia="Calibri" w:hAnsi="Calibri" w:cs="Calibri"/>
          <w:sz w:val="24"/>
          <w:szCs w:val="24"/>
        </w:rPr>
        <w:t xml:space="preserve"> </w:t>
      </w:r>
      <w:r w:rsidR="00A62632" w:rsidRPr="147E3E8B">
        <w:rPr>
          <w:rFonts w:ascii="Calibri" w:eastAsia="Calibri" w:hAnsi="Calibri" w:cs="Calibri"/>
          <w:i/>
          <w:iCs/>
          <w:color w:val="FF0000"/>
          <w:sz w:val="24"/>
          <w:szCs w:val="24"/>
        </w:rPr>
        <w:t xml:space="preserve"> </w:t>
      </w:r>
      <w:r w:rsidRPr="147E3E8B">
        <w:rPr>
          <w:rFonts w:ascii="Calibri" w:eastAsia="Calibri" w:hAnsi="Calibri" w:cs="Calibri"/>
          <w:sz w:val="24"/>
          <w:szCs w:val="24"/>
        </w:rPr>
        <w:t xml:space="preserve">Personnel is defined as any staff working directly with the project. </w:t>
      </w:r>
      <w:r w:rsidR="00C0380F" w:rsidRPr="147E3E8B">
        <w:rPr>
          <w:rFonts w:ascii="Calibri" w:eastAsia="Calibri" w:hAnsi="Calibri" w:cs="Calibri"/>
          <w:sz w:val="24"/>
          <w:szCs w:val="24"/>
        </w:rPr>
        <w:t>This funding opportunity will not support fringe benefit costs.</w:t>
      </w:r>
    </w:p>
    <w:p w14:paraId="4957157D" w14:textId="1854F029" w:rsidR="00F141F1" w:rsidRPr="0088490D" w:rsidRDefault="00F141F1" w:rsidP="00F141F1">
      <w:pPr>
        <w:rPr>
          <w:rFonts w:ascii="Calibri,Times New Roman" w:eastAsia="Calibri,Times New Roman" w:hAnsi="Calibri,Times New Roman" w:cs="Calibri,Times New Roman"/>
          <w:sz w:val="24"/>
          <w:szCs w:val="24"/>
        </w:rPr>
      </w:pPr>
      <w:r w:rsidRPr="00F21B98">
        <w:rPr>
          <w:rFonts w:ascii="Calibri" w:eastAsia="Calibri" w:hAnsi="Calibri" w:cs="Calibri"/>
          <w:b/>
          <w:bCs/>
          <w:sz w:val="24"/>
          <w:szCs w:val="24"/>
        </w:rPr>
        <w:t>Travel</w:t>
      </w:r>
      <w:r w:rsidRPr="00F21B98">
        <w:rPr>
          <w:rFonts w:ascii="Calibri" w:eastAsia="Calibri" w:hAnsi="Calibri" w:cs="Calibri"/>
          <w:sz w:val="24"/>
          <w:szCs w:val="24"/>
        </w:rPr>
        <w:t xml:space="preserve">: </w:t>
      </w:r>
      <w:r w:rsidR="00C0380F" w:rsidRPr="00F21B98">
        <w:rPr>
          <w:rFonts w:ascii="Calibri" w:eastAsia="Calibri" w:hAnsi="Calibri" w:cs="Calibri"/>
          <w:sz w:val="24"/>
          <w:szCs w:val="24"/>
        </w:rPr>
        <w:t>List travel costs according to local travel, utilizing the standard federal rate of $0.5</w:t>
      </w:r>
      <w:r w:rsidR="00C0380F">
        <w:rPr>
          <w:rFonts w:ascii="Calibri" w:eastAsia="Calibri" w:hAnsi="Calibri" w:cs="Calibri"/>
          <w:sz w:val="24"/>
          <w:szCs w:val="24"/>
        </w:rPr>
        <w:t>75</w:t>
      </w:r>
      <w:r w:rsidR="00C0380F" w:rsidRPr="00F21B98">
        <w:rPr>
          <w:rFonts w:ascii="Calibri" w:eastAsia="Calibri" w:hAnsi="Calibri" w:cs="Calibri"/>
          <w:sz w:val="24"/>
          <w:szCs w:val="24"/>
        </w:rPr>
        <w:t xml:space="preserve">/mile or whatever the cost is beginning </w:t>
      </w:r>
      <w:r w:rsidR="00A62632">
        <w:rPr>
          <w:rFonts w:ascii="Calibri" w:eastAsia="Calibri" w:hAnsi="Calibri" w:cs="Calibri"/>
          <w:sz w:val="24"/>
          <w:szCs w:val="24"/>
        </w:rPr>
        <w:t>May 1, 2021 through August 31, 2021</w:t>
      </w:r>
      <w:r w:rsidR="00C0380F" w:rsidRPr="0088490D">
        <w:rPr>
          <w:rFonts w:ascii="Calibri,Times New Roman" w:eastAsia="Calibri,Times New Roman" w:hAnsi="Calibri,Times New Roman" w:cs="Calibri,Times New Roman"/>
          <w:sz w:val="24"/>
          <w:szCs w:val="24"/>
        </w:rPr>
        <w:t>.</w:t>
      </w:r>
      <w:r w:rsidR="00C0380F" w:rsidRPr="00D240C6">
        <w:rPr>
          <w:rFonts w:ascii="Calibri" w:eastAsia="Calibri" w:hAnsi="Calibri" w:cs="Calibri"/>
          <w:sz w:val="24"/>
          <w:szCs w:val="24"/>
        </w:rPr>
        <w:t xml:space="preserve"> </w:t>
      </w:r>
      <w:r w:rsidRPr="00D240C6">
        <w:rPr>
          <w:rFonts w:ascii="Calibri" w:eastAsia="Calibri" w:hAnsi="Calibri" w:cs="Calibri"/>
          <w:sz w:val="24"/>
          <w:szCs w:val="24"/>
        </w:rPr>
        <w:t>For all travel, the mileage rate, number of miles, reason for travel and staff member/consumers completing the travel should be outlined.  The budget should also reflect the travel expenses associated with participating in meetings and other proposed trainings or workshops relevant to the project activities. Out of state and overnight travel expenses (</w:t>
      </w:r>
      <w:proofErr w:type="gramStart"/>
      <w:r w:rsidRPr="00D240C6">
        <w:rPr>
          <w:rFonts w:ascii="Calibri" w:eastAsia="Calibri" w:hAnsi="Calibri" w:cs="Calibri"/>
          <w:sz w:val="24"/>
          <w:szCs w:val="24"/>
        </w:rPr>
        <w:t>e.g.</w:t>
      </w:r>
      <w:proofErr w:type="gramEnd"/>
      <w:r w:rsidRPr="00D240C6">
        <w:rPr>
          <w:rFonts w:ascii="Calibri" w:eastAsia="Calibri" w:hAnsi="Calibri" w:cs="Calibri"/>
          <w:sz w:val="24"/>
          <w:szCs w:val="24"/>
        </w:rPr>
        <w:t xml:space="preserve"> hotels) will not be reimbursable through this program.</w:t>
      </w:r>
    </w:p>
    <w:p w14:paraId="2CE027DD" w14:textId="77777777" w:rsidR="00F141F1" w:rsidRPr="0088490D" w:rsidRDefault="00F141F1" w:rsidP="00F141F1">
      <w:pPr>
        <w:rPr>
          <w:rFonts w:ascii="Calibri,Times New Roman" w:eastAsia="Calibri,Times New Roman" w:hAnsi="Calibri,Times New Roman" w:cs="Calibri,Times New Roman"/>
          <w:sz w:val="24"/>
          <w:szCs w:val="24"/>
        </w:rPr>
      </w:pPr>
      <w:r w:rsidRPr="00D240C6">
        <w:rPr>
          <w:rFonts w:ascii="Calibri" w:eastAsia="Calibri" w:hAnsi="Calibri" w:cs="Calibri"/>
          <w:b/>
          <w:bCs/>
          <w:sz w:val="24"/>
          <w:szCs w:val="24"/>
        </w:rPr>
        <w:t>Equipment</w:t>
      </w:r>
      <w:r w:rsidRPr="00D240C6">
        <w:rPr>
          <w:rFonts w:ascii="Calibri" w:eastAsia="Calibri" w:hAnsi="Calibri" w:cs="Calibri"/>
          <w:sz w:val="24"/>
          <w:szCs w:val="24"/>
        </w:rPr>
        <w:t>: Equipment is defined as any durable goods with a unit cost of $5,000 or more. Due to the short</w:t>
      </w:r>
      <w:r>
        <w:rPr>
          <w:rFonts w:ascii="Calibri" w:eastAsia="Calibri" w:hAnsi="Calibri" w:cs="Times New Roman"/>
          <w:sz w:val="24"/>
          <w:szCs w:val="24"/>
        </w:rPr>
        <w:t xml:space="preserve"> </w:t>
      </w:r>
      <w:r w:rsidRPr="00D240C6">
        <w:rPr>
          <w:rFonts w:ascii="Calibri" w:eastAsia="Calibri" w:hAnsi="Calibri" w:cs="Calibri"/>
          <w:sz w:val="24"/>
          <w:szCs w:val="24"/>
        </w:rPr>
        <w:t>nature of these programs, this funding opportunity will not support equipment costs.</w:t>
      </w:r>
    </w:p>
    <w:p w14:paraId="2E661FC1" w14:textId="1BB54C03" w:rsidR="00F141F1" w:rsidRPr="0088490D" w:rsidRDefault="00F141F1" w:rsidP="00F141F1">
      <w:pPr>
        <w:rPr>
          <w:rFonts w:ascii="Calibri,Times New Roman" w:eastAsia="Calibri,Times New Roman" w:hAnsi="Calibri,Times New Roman" w:cs="Calibri,Times New Roman"/>
          <w:sz w:val="24"/>
          <w:szCs w:val="24"/>
        </w:rPr>
      </w:pPr>
      <w:r w:rsidRPr="00D240C6">
        <w:rPr>
          <w:rFonts w:ascii="Calibri" w:eastAsia="Calibri" w:hAnsi="Calibri" w:cs="Calibri"/>
          <w:b/>
          <w:bCs/>
          <w:sz w:val="24"/>
          <w:szCs w:val="24"/>
        </w:rPr>
        <w:t>Supplies</w:t>
      </w:r>
      <w:r w:rsidRPr="00D240C6">
        <w:rPr>
          <w:rFonts w:ascii="Calibri" w:eastAsia="Calibri" w:hAnsi="Calibri" w:cs="Calibri"/>
          <w:sz w:val="24"/>
          <w:szCs w:val="24"/>
        </w:rPr>
        <w:t xml:space="preserve">: List the items that the project will purchase for use in its program.  Supplies could include paper, pencils, educational </w:t>
      </w:r>
      <w:proofErr w:type="gramStart"/>
      <w:r w:rsidRPr="00D240C6">
        <w:rPr>
          <w:rFonts w:ascii="Calibri" w:eastAsia="Calibri" w:hAnsi="Calibri" w:cs="Calibri"/>
          <w:sz w:val="24"/>
          <w:szCs w:val="24"/>
        </w:rPr>
        <w:t>materials</w:t>
      </w:r>
      <w:proofErr w:type="gramEnd"/>
      <w:r w:rsidRPr="00D240C6">
        <w:rPr>
          <w:rFonts w:ascii="Calibri" w:eastAsia="Calibri" w:hAnsi="Calibri" w:cs="Calibri"/>
          <w:sz w:val="24"/>
          <w:szCs w:val="24"/>
        </w:rPr>
        <w:t xml:space="preserve"> and administrative consumables.   Each category of supply must be listed separately (itemize and give detail). </w:t>
      </w:r>
      <w:r w:rsidR="0083482D">
        <w:rPr>
          <w:rFonts w:ascii="Calibri" w:eastAsia="Calibri" w:hAnsi="Calibri" w:cs="Calibri"/>
          <w:sz w:val="24"/>
          <w:szCs w:val="24"/>
        </w:rPr>
        <w:t xml:space="preserve">DHA recommends most of the supplies be purchased by June 30, </w:t>
      </w:r>
      <w:r w:rsidR="00A62632">
        <w:rPr>
          <w:rFonts w:ascii="Calibri" w:eastAsia="Calibri" w:hAnsi="Calibri" w:cs="Calibri"/>
          <w:sz w:val="24"/>
          <w:szCs w:val="24"/>
        </w:rPr>
        <w:t>2021</w:t>
      </w:r>
      <w:r w:rsidR="0083482D">
        <w:rPr>
          <w:rFonts w:ascii="Calibri" w:eastAsia="Calibri" w:hAnsi="Calibri" w:cs="Calibri"/>
          <w:sz w:val="24"/>
          <w:szCs w:val="24"/>
        </w:rPr>
        <w:t>.</w:t>
      </w:r>
    </w:p>
    <w:p w14:paraId="1EDCFA1E" w14:textId="77777777" w:rsidR="00F141F1" w:rsidRPr="0088490D" w:rsidRDefault="00F141F1" w:rsidP="00F141F1">
      <w:pPr>
        <w:rPr>
          <w:rFonts w:ascii="Calibri,Times New Roman" w:eastAsia="Calibri,Times New Roman" w:hAnsi="Calibri,Times New Roman" w:cs="Calibri,Times New Roman"/>
          <w:sz w:val="24"/>
          <w:szCs w:val="24"/>
        </w:rPr>
      </w:pPr>
      <w:r w:rsidRPr="00D240C6">
        <w:rPr>
          <w:rFonts w:ascii="Calibri" w:eastAsia="Calibri" w:hAnsi="Calibri" w:cs="Calibri"/>
          <w:b/>
          <w:bCs/>
          <w:sz w:val="24"/>
          <w:szCs w:val="24"/>
        </w:rPr>
        <w:t xml:space="preserve">Contractual: </w:t>
      </w:r>
      <w:r w:rsidRPr="00D240C6">
        <w:rPr>
          <w:rFonts w:ascii="Calibri" w:eastAsia="Calibri" w:hAnsi="Calibri" w:cs="Calibri"/>
          <w:sz w:val="24"/>
          <w:szCs w:val="24"/>
        </w:rPr>
        <w:t xml:space="preserve">Provide a clear explanation as </w:t>
      </w:r>
      <w:r w:rsidRPr="00F21B98">
        <w:rPr>
          <w:rFonts w:ascii="Calibri" w:eastAsia="Calibri" w:hAnsi="Calibri" w:cs="Calibri"/>
          <w:sz w:val="24"/>
          <w:szCs w:val="24"/>
        </w:rPr>
        <w:t>to the purpose of each contract, how the costs were estimated, and the specific contract deliverables. Note: Grant funds cannot be used to reimburse grant writers for their work on the proposal.  A Grants Administrator is allowed up to a rate of $2,500, pending on the job duties</w:t>
      </w:r>
      <w:r w:rsidRPr="0088490D">
        <w:rPr>
          <w:rFonts w:ascii="Calibri,Times New Roman" w:eastAsia="Calibri,Times New Roman" w:hAnsi="Calibri,Times New Roman" w:cs="Calibri,Times New Roman"/>
          <w:sz w:val="24"/>
          <w:szCs w:val="24"/>
        </w:rPr>
        <w:t xml:space="preserve">. </w:t>
      </w:r>
      <w:r w:rsidRPr="00F21B98">
        <w:rPr>
          <w:rFonts w:ascii="Calibri" w:eastAsia="Calibri" w:hAnsi="Calibri" w:cs="Calibri"/>
          <w:sz w:val="24"/>
          <w:szCs w:val="24"/>
        </w:rPr>
        <w:t>Please review Appendix</w:t>
      </w:r>
      <w:r w:rsidRPr="00D240C6">
        <w:rPr>
          <w:rFonts w:ascii="Calibri" w:eastAsia="Calibri" w:hAnsi="Calibri" w:cs="Calibri"/>
          <w:sz w:val="24"/>
          <w:szCs w:val="24"/>
        </w:rPr>
        <w:t xml:space="preserve"> C. for detailed description.</w:t>
      </w:r>
    </w:p>
    <w:p w14:paraId="1E7423EC" w14:textId="310F68A9" w:rsidR="00F141F1" w:rsidRPr="0088490D" w:rsidRDefault="00F141F1" w:rsidP="00F141F1">
      <w:pPr>
        <w:rPr>
          <w:rFonts w:ascii="Calibri,Times New Roman" w:eastAsia="Calibri,Times New Roman" w:hAnsi="Calibri,Times New Roman" w:cs="Calibri,Times New Roman"/>
          <w:sz w:val="24"/>
          <w:szCs w:val="24"/>
        </w:rPr>
      </w:pPr>
      <w:r w:rsidRPr="00D240C6">
        <w:rPr>
          <w:rFonts w:ascii="Calibri" w:eastAsia="Calibri" w:hAnsi="Calibri" w:cs="Calibri"/>
          <w:b/>
          <w:bCs/>
          <w:sz w:val="24"/>
          <w:szCs w:val="24"/>
        </w:rPr>
        <w:t>Other</w:t>
      </w:r>
      <w:r w:rsidRPr="00D240C6">
        <w:rPr>
          <w:rFonts w:ascii="Calibri" w:eastAsia="Calibri" w:hAnsi="Calibri" w:cs="Calibri"/>
          <w:sz w:val="24"/>
          <w:szCs w:val="24"/>
        </w:rPr>
        <w:t xml:space="preserve">: Put all costs that do not fit into any other category into this category and provide an explanation of each cost in this category.  </w:t>
      </w:r>
      <w:r w:rsidR="008903FA">
        <w:rPr>
          <w:rFonts w:ascii="Calibri" w:eastAsia="Calibri" w:hAnsi="Calibri" w:cs="Calibri"/>
          <w:sz w:val="24"/>
          <w:szCs w:val="24"/>
        </w:rPr>
        <w:t xml:space="preserve"> </w:t>
      </w:r>
    </w:p>
    <w:p w14:paraId="6892D219" w14:textId="1AD9E07C" w:rsidR="00F141F1" w:rsidRPr="0088490D" w:rsidRDefault="00F141F1" w:rsidP="00F141F1">
      <w:pPr>
        <w:rPr>
          <w:rFonts w:ascii="Calibri,Times New Roman" w:eastAsia="Calibri,Times New Roman" w:hAnsi="Calibri,Times New Roman" w:cs="Calibri,Times New Roman"/>
          <w:sz w:val="24"/>
          <w:szCs w:val="24"/>
        </w:rPr>
      </w:pPr>
      <w:r w:rsidRPr="00D240C6">
        <w:rPr>
          <w:rFonts w:ascii="Calibri" w:eastAsia="Calibri" w:hAnsi="Calibri" w:cs="Calibri"/>
          <w:b/>
          <w:bCs/>
          <w:i/>
          <w:iCs/>
          <w:sz w:val="24"/>
          <w:szCs w:val="24"/>
        </w:rPr>
        <w:t>Note:</w:t>
      </w:r>
      <w:r w:rsidRPr="00D240C6">
        <w:rPr>
          <w:rFonts w:ascii="Calibri" w:eastAsia="Calibri" w:hAnsi="Calibri" w:cs="Calibri"/>
          <w:sz w:val="24"/>
          <w:szCs w:val="24"/>
        </w:rPr>
        <w:t xml:space="preserve"> In-directs or Facilities &amp; Administration costs are not allowable as a percentage of direct costs, but items such as rent, utilities, phones, etc. may be accounted for under the Other category</w:t>
      </w:r>
      <w:r w:rsidR="00B95F32">
        <w:rPr>
          <w:rFonts w:ascii="Calibri" w:eastAsia="Calibri" w:hAnsi="Calibri" w:cs="Calibri"/>
          <w:sz w:val="24"/>
          <w:szCs w:val="24"/>
        </w:rPr>
        <w:t xml:space="preserve"> if </w:t>
      </w:r>
      <w:bookmarkStart w:id="0" w:name="_Hlk58420240"/>
      <w:r w:rsidR="00B95F32">
        <w:rPr>
          <w:rFonts w:ascii="Calibri" w:eastAsia="Calibri" w:hAnsi="Calibri" w:cs="Calibri"/>
          <w:sz w:val="24"/>
          <w:szCs w:val="24"/>
        </w:rPr>
        <w:t xml:space="preserve">agency/partner </w:t>
      </w:r>
      <w:bookmarkEnd w:id="0"/>
      <w:r w:rsidR="00B95F32">
        <w:rPr>
          <w:rFonts w:ascii="Calibri" w:eastAsia="Calibri" w:hAnsi="Calibri" w:cs="Calibri"/>
          <w:sz w:val="24"/>
          <w:szCs w:val="24"/>
        </w:rPr>
        <w:t xml:space="preserve">is occurring extra costs by hosting a summer camp program. </w:t>
      </w:r>
    </w:p>
    <w:p w14:paraId="258547B3" w14:textId="4DE0DDE0" w:rsidR="004B0709" w:rsidRDefault="00F141F1" w:rsidP="004B0709">
      <w:pPr>
        <w:autoSpaceDE w:val="0"/>
        <w:autoSpaceDN w:val="0"/>
        <w:adjustRightInd w:val="0"/>
        <w:spacing w:after="0" w:line="240" w:lineRule="auto"/>
        <w:rPr>
          <w:rFonts w:ascii="Calibri" w:eastAsia="Calibri" w:hAnsi="Calibri" w:cs="Calibri"/>
          <w:b/>
          <w:bCs/>
          <w:sz w:val="24"/>
          <w:szCs w:val="24"/>
        </w:rPr>
      </w:pPr>
      <w:r w:rsidRPr="00D240C6">
        <w:rPr>
          <w:rFonts w:ascii="Calibri" w:eastAsia="Calibri" w:hAnsi="Calibri" w:cs="Calibri"/>
          <w:b/>
          <w:bCs/>
          <w:color w:val="000000"/>
          <w:sz w:val="24"/>
          <w:szCs w:val="24"/>
        </w:rPr>
        <w:t>In-Kind:</w:t>
      </w:r>
      <w:r w:rsidRPr="001372F8">
        <w:rPr>
          <w:rFonts w:ascii="Calibri" w:eastAsia="Calibri" w:hAnsi="Calibri" w:cs="Calibri"/>
          <w:color w:val="000000"/>
          <w:sz w:val="24"/>
          <w:szCs w:val="24"/>
        </w:rPr>
        <w:t xml:space="preserve"> If any in-kind donations or matching is planned, please describe it in this section.  Examples of an in-kind match might be rent, space, supplies, volunteers, curriculum, donations,</w:t>
      </w:r>
      <w:r w:rsidR="00C0380F">
        <w:rPr>
          <w:rFonts w:ascii="Calibri" w:eastAsia="Calibri" w:hAnsi="Calibri" w:cs="Calibri"/>
          <w:color w:val="000000"/>
          <w:sz w:val="24"/>
          <w:szCs w:val="24"/>
        </w:rPr>
        <w:t xml:space="preserve"> </w:t>
      </w:r>
      <w:r w:rsidRPr="001372F8">
        <w:rPr>
          <w:rFonts w:ascii="Calibri" w:eastAsia="Calibri" w:hAnsi="Calibri" w:cs="Calibri"/>
          <w:color w:val="000000"/>
          <w:sz w:val="24"/>
          <w:szCs w:val="24"/>
        </w:rPr>
        <w:t xml:space="preserve">etc.  </w:t>
      </w:r>
    </w:p>
    <w:p w14:paraId="2DB12E08" w14:textId="77777777" w:rsidR="004B0709" w:rsidRDefault="004B0709">
      <w:pPr>
        <w:spacing w:after="160" w:line="259" w:lineRule="auto"/>
        <w:rPr>
          <w:rFonts w:ascii="Calibri" w:eastAsia="Calibri" w:hAnsi="Calibri" w:cs="Calibri"/>
          <w:b/>
          <w:bCs/>
          <w:sz w:val="24"/>
          <w:szCs w:val="24"/>
        </w:rPr>
      </w:pPr>
      <w:r>
        <w:rPr>
          <w:rFonts w:ascii="Calibri" w:eastAsia="Calibri" w:hAnsi="Calibri" w:cs="Calibri"/>
          <w:b/>
          <w:bCs/>
          <w:sz w:val="24"/>
          <w:szCs w:val="24"/>
        </w:rPr>
        <w:br w:type="page"/>
      </w:r>
    </w:p>
    <w:p w14:paraId="279589E9" w14:textId="051C673C" w:rsidR="00F141F1" w:rsidRPr="0088490D" w:rsidRDefault="00F141F1" w:rsidP="00F141F1">
      <w:pPr>
        <w:spacing w:after="0"/>
        <w:rPr>
          <w:rFonts w:ascii="Calibri" w:eastAsia="Calibri" w:hAnsi="Calibri" w:cs="Calibri"/>
          <w:b/>
          <w:bCs/>
          <w:sz w:val="24"/>
          <w:szCs w:val="24"/>
        </w:rPr>
      </w:pPr>
      <w:r w:rsidRPr="00D240C6">
        <w:rPr>
          <w:rFonts w:ascii="Calibri" w:eastAsia="Calibri" w:hAnsi="Calibri" w:cs="Calibri"/>
          <w:b/>
          <w:bCs/>
          <w:sz w:val="24"/>
          <w:szCs w:val="24"/>
        </w:rPr>
        <w:lastRenderedPageBreak/>
        <w:t xml:space="preserve">Appendix </w:t>
      </w:r>
      <w:r w:rsidR="00C0380F">
        <w:rPr>
          <w:rFonts w:ascii="Calibri" w:eastAsia="Calibri" w:hAnsi="Calibri" w:cs="Calibri"/>
          <w:b/>
          <w:bCs/>
          <w:sz w:val="24"/>
          <w:szCs w:val="24"/>
        </w:rPr>
        <w:t>B</w:t>
      </w:r>
      <w:r w:rsidRPr="00D240C6">
        <w:rPr>
          <w:rFonts w:ascii="Calibri" w:eastAsia="Calibri" w:hAnsi="Calibri" w:cs="Calibri"/>
          <w:b/>
          <w:bCs/>
          <w:sz w:val="24"/>
          <w:szCs w:val="24"/>
        </w:rPr>
        <w:t xml:space="preserve">. Job Descriptions for all key positions and </w:t>
      </w:r>
      <w:r>
        <w:rPr>
          <w:rFonts w:ascii="Calibri" w:eastAsia="Calibri" w:hAnsi="Calibri" w:cs="Calibri"/>
          <w:b/>
          <w:bCs/>
          <w:sz w:val="24"/>
          <w:szCs w:val="24"/>
        </w:rPr>
        <w:t>s</w:t>
      </w:r>
      <w:r w:rsidRPr="00D240C6">
        <w:rPr>
          <w:rFonts w:ascii="Calibri" w:eastAsia="Calibri" w:hAnsi="Calibri" w:cs="Calibri"/>
          <w:b/>
          <w:bCs/>
          <w:sz w:val="24"/>
          <w:szCs w:val="24"/>
        </w:rPr>
        <w:t>taff resumes for known personnel</w:t>
      </w:r>
    </w:p>
    <w:p w14:paraId="2ED86DB0" w14:textId="77777777" w:rsidR="00F141F1" w:rsidRPr="001372F8" w:rsidRDefault="00F141F1" w:rsidP="00F141F1">
      <w:pPr>
        <w:spacing w:after="0"/>
        <w:rPr>
          <w:rFonts w:ascii="Calibri" w:eastAsia="Calibri" w:hAnsi="Calibri" w:cs="Calibri"/>
          <w:b/>
          <w:sz w:val="24"/>
          <w:szCs w:val="24"/>
        </w:rPr>
      </w:pPr>
    </w:p>
    <w:p w14:paraId="3FF4BBB3" w14:textId="77777777" w:rsidR="00F141F1" w:rsidRPr="0088490D" w:rsidRDefault="00F141F1" w:rsidP="00F141F1">
      <w:pPr>
        <w:spacing w:after="0"/>
        <w:jc w:val="both"/>
        <w:rPr>
          <w:rFonts w:ascii="Calibri" w:eastAsia="Calibri" w:hAnsi="Calibri" w:cs="Calibri"/>
          <w:b/>
          <w:bCs/>
          <w:sz w:val="24"/>
          <w:szCs w:val="24"/>
        </w:rPr>
      </w:pPr>
      <w:r w:rsidRPr="00D240C6">
        <w:rPr>
          <w:rFonts w:ascii="Calibri" w:eastAsia="Calibri" w:hAnsi="Calibri" w:cs="Calibri"/>
          <w:b/>
          <w:bCs/>
          <w:sz w:val="24"/>
          <w:szCs w:val="24"/>
        </w:rPr>
        <w:t xml:space="preserve">Note: Please review job duties of grant administrator below order to receive entire $2,500.00 stipend. Please note that your grant administrator should be paid an amount depending on the amount of job duties they have been assigned. </w:t>
      </w:r>
    </w:p>
    <w:p w14:paraId="2AD195CC" w14:textId="77777777" w:rsidR="00F141F1" w:rsidRPr="0088490D" w:rsidRDefault="00F141F1" w:rsidP="00F141F1">
      <w:pPr>
        <w:spacing w:before="100" w:beforeAutospacing="1" w:after="100" w:afterAutospacing="1" w:line="300" w:lineRule="atLeast"/>
        <w:ind w:left="375"/>
        <w:rPr>
          <w:rFonts w:ascii="Times New Roman" w:eastAsia="Times New Roman" w:hAnsi="Times New Roman" w:cs="Times New Roman"/>
          <w:b/>
          <w:bCs/>
          <w:color w:val="333333"/>
          <w:sz w:val="24"/>
          <w:szCs w:val="24"/>
          <w:lang w:val="en"/>
        </w:rPr>
      </w:pPr>
      <w:r w:rsidRPr="0088490D">
        <w:rPr>
          <w:b/>
          <w:bCs/>
          <w:color w:val="333333"/>
          <w:sz w:val="24"/>
          <w:szCs w:val="24"/>
          <w:lang w:val="en"/>
        </w:rPr>
        <w:t>Grant Administrator Job Description</w:t>
      </w:r>
    </w:p>
    <w:p w14:paraId="456C8FCC" w14:textId="77777777" w:rsidR="00F141F1" w:rsidRPr="0088490D" w:rsidRDefault="00F141F1" w:rsidP="00F141F1">
      <w:pPr>
        <w:numPr>
          <w:ilvl w:val="0"/>
          <w:numId w:val="7"/>
        </w:numPr>
        <w:spacing w:before="100" w:beforeAutospacing="1" w:after="100" w:afterAutospacing="1" w:line="300" w:lineRule="atLeast"/>
        <w:ind w:left="375"/>
        <w:rPr>
          <w:rFonts w:ascii="Times New Roman" w:eastAsia="Times New Roman" w:hAnsi="Times New Roman" w:cs="Times New Roman"/>
          <w:color w:val="333333"/>
          <w:sz w:val="24"/>
          <w:szCs w:val="24"/>
          <w:lang w:val="en"/>
        </w:rPr>
      </w:pPr>
      <w:r w:rsidRPr="0088490D">
        <w:rPr>
          <w:color w:val="333333"/>
          <w:sz w:val="24"/>
          <w:szCs w:val="24"/>
          <w:lang w:val="en"/>
        </w:rPr>
        <w:t>Guides and facilitates faculty and staff in the development and preparation of research proposals, contracts, sub-contracts, and agreements, to include budgets, documentation, and interpretation of funding requirements.</w:t>
      </w:r>
    </w:p>
    <w:p w14:paraId="70D55308" w14:textId="77777777" w:rsidR="00F141F1" w:rsidRPr="0088490D" w:rsidRDefault="00F141F1" w:rsidP="00F141F1">
      <w:pPr>
        <w:numPr>
          <w:ilvl w:val="0"/>
          <w:numId w:val="7"/>
        </w:numPr>
        <w:spacing w:before="100" w:beforeAutospacing="1" w:after="100" w:afterAutospacing="1" w:line="300" w:lineRule="atLeast"/>
        <w:ind w:left="375"/>
        <w:rPr>
          <w:rFonts w:ascii="Times New Roman" w:eastAsia="Times New Roman" w:hAnsi="Times New Roman" w:cs="Times New Roman"/>
          <w:color w:val="333333"/>
          <w:sz w:val="24"/>
          <w:szCs w:val="24"/>
          <w:lang w:val="en"/>
        </w:rPr>
      </w:pPr>
      <w:r w:rsidRPr="0088490D">
        <w:rPr>
          <w:color w:val="333333"/>
          <w:sz w:val="24"/>
          <w:szCs w:val="24"/>
          <w:lang w:val="en"/>
        </w:rPr>
        <w:t>Analyzes and evaluates contract and grant budgets for correct calculation of expenditure categories such as salaries, percent of effort, salary adjustment increases, fringe benefits, indirect costs, materials, and equipment.</w:t>
      </w:r>
    </w:p>
    <w:p w14:paraId="42DF5683" w14:textId="77777777" w:rsidR="00F141F1" w:rsidRPr="0088490D" w:rsidRDefault="00F141F1" w:rsidP="00F141F1">
      <w:pPr>
        <w:numPr>
          <w:ilvl w:val="0"/>
          <w:numId w:val="7"/>
        </w:numPr>
        <w:spacing w:before="100" w:beforeAutospacing="1" w:after="100" w:afterAutospacing="1" w:line="300" w:lineRule="atLeast"/>
        <w:ind w:left="375"/>
        <w:rPr>
          <w:rFonts w:ascii="Times New Roman" w:eastAsia="Times New Roman" w:hAnsi="Times New Roman" w:cs="Times New Roman"/>
          <w:color w:val="333333"/>
          <w:sz w:val="24"/>
          <w:szCs w:val="24"/>
          <w:lang w:val="en"/>
        </w:rPr>
      </w:pPr>
      <w:r w:rsidRPr="0088490D">
        <w:rPr>
          <w:color w:val="333333"/>
          <w:sz w:val="24"/>
          <w:szCs w:val="24"/>
          <w:lang w:val="en"/>
        </w:rPr>
        <w:t xml:space="preserve">If in a Central Core Office, serves as a central negotiator and liaison between funding agencies and contract entities; </w:t>
      </w:r>
      <w:proofErr w:type="gramStart"/>
      <w:r w:rsidRPr="0088490D">
        <w:rPr>
          <w:color w:val="333333"/>
          <w:sz w:val="24"/>
          <w:szCs w:val="24"/>
          <w:lang w:val="en"/>
        </w:rPr>
        <w:t>researches</w:t>
      </w:r>
      <w:proofErr w:type="gramEnd"/>
      <w:r w:rsidRPr="0088490D">
        <w:rPr>
          <w:color w:val="333333"/>
          <w:sz w:val="24"/>
          <w:szCs w:val="24"/>
          <w:lang w:val="en"/>
        </w:rPr>
        <w:t>, drafts, and approves formal responses to requests for proposals, quotation, contracts, and agreements.</w:t>
      </w:r>
    </w:p>
    <w:p w14:paraId="0D06BC21" w14:textId="77777777" w:rsidR="00F141F1" w:rsidRPr="0088490D" w:rsidRDefault="00F141F1" w:rsidP="00F141F1">
      <w:pPr>
        <w:numPr>
          <w:ilvl w:val="0"/>
          <w:numId w:val="7"/>
        </w:numPr>
        <w:spacing w:before="100" w:beforeAutospacing="1" w:after="100" w:afterAutospacing="1" w:line="300" w:lineRule="atLeast"/>
        <w:ind w:left="375"/>
        <w:rPr>
          <w:rFonts w:ascii="Times New Roman" w:eastAsia="Times New Roman" w:hAnsi="Times New Roman" w:cs="Times New Roman"/>
          <w:color w:val="333333"/>
          <w:sz w:val="24"/>
          <w:szCs w:val="24"/>
          <w:lang w:val="en"/>
        </w:rPr>
      </w:pPr>
      <w:r w:rsidRPr="0088490D">
        <w:rPr>
          <w:color w:val="333333"/>
          <w:sz w:val="24"/>
          <w:szCs w:val="24"/>
          <w:lang w:val="en"/>
        </w:rPr>
        <w:t xml:space="preserve">Analyzes and evaluates awarded proposals, contracts, which may include clinical trial agreements, and subcontracts for compliance with funding agency, federal, state, and university requirements. </w:t>
      </w:r>
    </w:p>
    <w:p w14:paraId="566BFDFA" w14:textId="77777777" w:rsidR="00F141F1" w:rsidRPr="0088490D" w:rsidRDefault="00F141F1" w:rsidP="00F141F1">
      <w:pPr>
        <w:numPr>
          <w:ilvl w:val="0"/>
          <w:numId w:val="7"/>
        </w:numPr>
        <w:spacing w:before="100" w:beforeAutospacing="1" w:after="100" w:afterAutospacing="1" w:line="300" w:lineRule="atLeast"/>
        <w:ind w:left="375"/>
        <w:rPr>
          <w:rFonts w:ascii="Times New Roman" w:eastAsia="Times New Roman" w:hAnsi="Times New Roman" w:cs="Times New Roman"/>
          <w:color w:val="333333"/>
          <w:sz w:val="24"/>
          <w:szCs w:val="24"/>
          <w:lang w:val="en"/>
        </w:rPr>
      </w:pPr>
      <w:r w:rsidRPr="0088490D">
        <w:rPr>
          <w:color w:val="333333"/>
          <w:sz w:val="24"/>
          <w:szCs w:val="24"/>
          <w:lang w:val="en"/>
        </w:rPr>
        <w:t xml:space="preserve">Assists in the formulation of processes and procedures for negotiation of contract and grant pre-awards and post-awards to meet university requirements; </w:t>
      </w:r>
      <w:proofErr w:type="gramStart"/>
      <w:r w:rsidRPr="0088490D">
        <w:rPr>
          <w:color w:val="333333"/>
          <w:sz w:val="24"/>
          <w:szCs w:val="24"/>
          <w:lang w:val="en"/>
        </w:rPr>
        <w:t>researches</w:t>
      </w:r>
      <w:proofErr w:type="gramEnd"/>
      <w:r w:rsidRPr="0088490D">
        <w:rPr>
          <w:color w:val="333333"/>
          <w:sz w:val="24"/>
          <w:szCs w:val="24"/>
          <w:lang w:val="en"/>
        </w:rPr>
        <w:t xml:space="preserve"> appropriate federal, state, and local requirements to facilitate compliance by all parties; assists in arbitration and resolution of conflicting interests, as necessary.</w:t>
      </w:r>
    </w:p>
    <w:p w14:paraId="07FB3E4F" w14:textId="77777777" w:rsidR="00F141F1" w:rsidRPr="0088490D" w:rsidRDefault="00F141F1" w:rsidP="00F141F1">
      <w:pPr>
        <w:numPr>
          <w:ilvl w:val="0"/>
          <w:numId w:val="7"/>
        </w:numPr>
        <w:spacing w:before="100" w:beforeAutospacing="1" w:after="100" w:afterAutospacing="1" w:line="300" w:lineRule="atLeast"/>
        <w:ind w:left="375"/>
        <w:rPr>
          <w:rFonts w:ascii="Times New Roman" w:eastAsia="Times New Roman" w:hAnsi="Times New Roman" w:cs="Times New Roman"/>
          <w:color w:val="333333"/>
          <w:sz w:val="24"/>
          <w:szCs w:val="24"/>
          <w:lang w:val="en"/>
        </w:rPr>
      </w:pPr>
      <w:proofErr w:type="gramStart"/>
      <w:r w:rsidRPr="0088490D">
        <w:rPr>
          <w:color w:val="333333"/>
          <w:sz w:val="24"/>
          <w:szCs w:val="24"/>
          <w:lang w:val="en"/>
        </w:rPr>
        <w:t>Coordinates</w:t>
      </w:r>
      <w:proofErr w:type="gramEnd"/>
      <w:r w:rsidRPr="0088490D">
        <w:rPr>
          <w:color w:val="333333"/>
          <w:sz w:val="24"/>
          <w:szCs w:val="24"/>
          <w:lang w:val="en"/>
        </w:rPr>
        <w:t xml:space="preserve"> receipt of awards and contract documentation; maintains proposal and funding records in database systems, and prepares scheduled and special reports, studies and analyses.</w:t>
      </w:r>
    </w:p>
    <w:p w14:paraId="4C92120C" w14:textId="77777777" w:rsidR="00F141F1" w:rsidRPr="0088490D" w:rsidRDefault="00F141F1" w:rsidP="00F141F1">
      <w:pPr>
        <w:numPr>
          <w:ilvl w:val="0"/>
          <w:numId w:val="7"/>
        </w:numPr>
        <w:spacing w:before="100" w:beforeAutospacing="1" w:after="100" w:afterAutospacing="1" w:line="300" w:lineRule="atLeast"/>
        <w:ind w:left="375"/>
        <w:rPr>
          <w:rFonts w:ascii="Times New Roman" w:eastAsia="Times New Roman" w:hAnsi="Times New Roman" w:cs="Times New Roman"/>
          <w:color w:val="333333"/>
          <w:sz w:val="24"/>
          <w:szCs w:val="24"/>
          <w:lang w:val="en"/>
        </w:rPr>
      </w:pPr>
      <w:r w:rsidRPr="0088490D">
        <w:rPr>
          <w:color w:val="333333"/>
          <w:sz w:val="24"/>
          <w:szCs w:val="24"/>
          <w:lang w:val="en"/>
        </w:rPr>
        <w:t xml:space="preserve">Participates and/or assists in special projects, and performs associated administrative duties, as assigned; may provide functional direction to </w:t>
      </w:r>
      <w:proofErr w:type="gramStart"/>
      <w:r w:rsidRPr="0088490D">
        <w:rPr>
          <w:color w:val="333333"/>
          <w:sz w:val="24"/>
          <w:szCs w:val="24"/>
          <w:lang w:val="en"/>
        </w:rPr>
        <w:t>lower level</w:t>
      </w:r>
      <w:proofErr w:type="gramEnd"/>
      <w:r w:rsidRPr="0088490D">
        <w:rPr>
          <w:color w:val="333333"/>
          <w:sz w:val="24"/>
          <w:szCs w:val="24"/>
          <w:lang w:val="en"/>
        </w:rPr>
        <w:t xml:space="preserve"> technicians on assigned work.</w:t>
      </w:r>
    </w:p>
    <w:p w14:paraId="1ACB3CCA" w14:textId="77777777" w:rsidR="00F141F1" w:rsidRPr="00D240C6" w:rsidRDefault="00F141F1" w:rsidP="00F141F1">
      <w:pPr>
        <w:numPr>
          <w:ilvl w:val="0"/>
          <w:numId w:val="7"/>
        </w:numPr>
        <w:spacing w:before="100" w:beforeAutospacing="1" w:after="100" w:afterAutospacing="1" w:line="300" w:lineRule="atLeast"/>
        <w:ind w:left="375"/>
        <w:rPr>
          <w:rFonts w:ascii="Times New Roman" w:eastAsia="Times New Roman" w:hAnsi="Times New Roman" w:cs="Times New Roman"/>
          <w:color w:val="333333"/>
          <w:sz w:val="24"/>
          <w:szCs w:val="24"/>
          <w:lang w:val="en"/>
        </w:rPr>
      </w:pPr>
      <w:r w:rsidRPr="0088490D">
        <w:rPr>
          <w:color w:val="333333"/>
          <w:sz w:val="24"/>
          <w:szCs w:val="24"/>
          <w:lang w:val="en"/>
        </w:rPr>
        <w:t>Performs miscellaneous job-related duties as assigned.</w:t>
      </w:r>
    </w:p>
    <w:p w14:paraId="01E7D07A" w14:textId="20C0FDEF" w:rsidR="00F141F1" w:rsidRDefault="00F141F1" w:rsidP="00F141F1">
      <w:pPr>
        <w:spacing w:before="100" w:beforeAutospacing="1" w:after="100" w:afterAutospacing="1" w:line="300" w:lineRule="atLeast"/>
        <w:ind w:left="375"/>
        <w:rPr>
          <w:rFonts w:ascii="Times New Roman" w:eastAsia="Times New Roman" w:hAnsi="Times New Roman" w:cs="Times New Roman"/>
          <w:color w:val="333333"/>
          <w:sz w:val="24"/>
          <w:szCs w:val="24"/>
          <w:lang w:val="en"/>
        </w:rPr>
      </w:pPr>
    </w:p>
    <w:p w14:paraId="26DA7C70" w14:textId="26E49A86" w:rsidR="00C0380F" w:rsidRDefault="00C0380F" w:rsidP="00F141F1">
      <w:pPr>
        <w:spacing w:before="100" w:beforeAutospacing="1" w:after="100" w:afterAutospacing="1" w:line="300" w:lineRule="atLeast"/>
        <w:ind w:left="375"/>
        <w:rPr>
          <w:rFonts w:ascii="Times New Roman" w:eastAsia="Times New Roman" w:hAnsi="Times New Roman" w:cs="Times New Roman"/>
          <w:color w:val="333333"/>
          <w:sz w:val="24"/>
          <w:szCs w:val="24"/>
          <w:lang w:val="en"/>
        </w:rPr>
      </w:pPr>
    </w:p>
    <w:p w14:paraId="2B08C53F" w14:textId="0A83CF11" w:rsidR="00C0380F" w:rsidRDefault="00C0380F" w:rsidP="00F141F1">
      <w:pPr>
        <w:spacing w:before="100" w:beforeAutospacing="1" w:after="100" w:afterAutospacing="1" w:line="300" w:lineRule="atLeast"/>
        <w:ind w:left="375"/>
        <w:rPr>
          <w:rFonts w:ascii="Times New Roman" w:eastAsia="Times New Roman" w:hAnsi="Times New Roman" w:cs="Times New Roman"/>
          <w:color w:val="333333"/>
          <w:sz w:val="24"/>
          <w:szCs w:val="24"/>
          <w:lang w:val="en"/>
        </w:rPr>
      </w:pPr>
    </w:p>
    <w:p w14:paraId="7DAB7618" w14:textId="4EB222A0" w:rsidR="00C0380F" w:rsidRDefault="00C0380F" w:rsidP="00F141F1">
      <w:pPr>
        <w:spacing w:before="100" w:beforeAutospacing="1" w:after="100" w:afterAutospacing="1" w:line="300" w:lineRule="atLeast"/>
        <w:ind w:left="375"/>
        <w:rPr>
          <w:rFonts w:ascii="Times New Roman" w:eastAsia="Times New Roman" w:hAnsi="Times New Roman" w:cs="Times New Roman"/>
          <w:color w:val="333333"/>
          <w:sz w:val="24"/>
          <w:szCs w:val="24"/>
          <w:lang w:val="en"/>
        </w:rPr>
      </w:pPr>
    </w:p>
    <w:p w14:paraId="22E736E2" w14:textId="77777777" w:rsidR="00D51207" w:rsidRDefault="00D51207" w:rsidP="00F141F1">
      <w:pPr>
        <w:spacing w:before="100" w:beforeAutospacing="1" w:after="100" w:afterAutospacing="1" w:line="300" w:lineRule="atLeast"/>
        <w:ind w:left="375"/>
        <w:rPr>
          <w:rFonts w:ascii="Times New Roman" w:eastAsia="Times New Roman" w:hAnsi="Times New Roman" w:cs="Times New Roman"/>
          <w:color w:val="333333"/>
          <w:sz w:val="24"/>
          <w:szCs w:val="24"/>
          <w:lang w:val="en"/>
        </w:rPr>
      </w:pPr>
    </w:p>
    <w:p w14:paraId="0502B75A" w14:textId="77777777" w:rsidR="00801658" w:rsidRDefault="00C0380F" w:rsidP="00801658">
      <w:pPr>
        <w:rPr>
          <w:rFonts w:ascii="Calibri" w:eastAsia="Calibri" w:hAnsi="Calibri" w:cs="Calibri"/>
          <w:b/>
          <w:bCs/>
          <w:sz w:val="28"/>
          <w:szCs w:val="28"/>
        </w:rPr>
      </w:pPr>
      <w:r>
        <w:rPr>
          <w:rFonts w:ascii="Calibri" w:eastAsia="Calibri" w:hAnsi="Calibri" w:cs="Calibri"/>
          <w:b/>
          <w:sz w:val="24"/>
          <w:szCs w:val="24"/>
        </w:rPr>
        <w:lastRenderedPageBreak/>
        <w:t xml:space="preserve">Appendix C. </w:t>
      </w:r>
      <w:r w:rsidRPr="001030EC">
        <w:rPr>
          <w:rFonts w:ascii="Calibri,Times New Roman" w:eastAsia="Calibri,Times New Roman" w:hAnsi="Calibri,Times New Roman" w:cs="Calibri,Times New Roman"/>
        </w:rPr>
        <w:t xml:space="preserve">                 </w:t>
      </w:r>
      <w:r w:rsidR="00801658">
        <w:rPr>
          <w:rFonts w:ascii="Calibri" w:eastAsia="Calibri" w:hAnsi="Calibri" w:cs="Calibri"/>
          <w:b/>
          <w:bCs/>
          <w:sz w:val="28"/>
          <w:szCs w:val="28"/>
        </w:rPr>
        <w:t>Anticipated Timeline for Summer Camps 2021</w:t>
      </w:r>
    </w:p>
    <w:p w14:paraId="5440ACF8" w14:textId="77777777" w:rsidR="00801658" w:rsidRDefault="00801658" w:rsidP="00801658">
      <w:pPr>
        <w:spacing w:after="0"/>
        <w:jc w:val="both"/>
        <w:rPr>
          <w:rFonts w:ascii="Calibri" w:eastAsia="Calibri" w:hAnsi="Calibri" w:cs="Calibri"/>
          <w:color w:val="FF0000"/>
          <w:sz w:val="24"/>
          <w:szCs w:val="24"/>
        </w:rPr>
      </w:pPr>
      <w:r>
        <w:rPr>
          <w:rFonts w:ascii="Calibri" w:eastAsia="Calibri" w:hAnsi="Calibri" w:cs="Calibri"/>
          <w:color w:val="FF0000"/>
          <w:sz w:val="24"/>
          <w:szCs w:val="24"/>
        </w:rPr>
        <w:t>(</w:t>
      </w:r>
      <w:r>
        <w:rPr>
          <w:rFonts w:ascii="Calibri" w:eastAsia="Calibri" w:hAnsi="Calibri" w:cs="Calibri"/>
          <w:color w:val="FF0000"/>
        </w:rPr>
        <w:t>Please add rows for tasks and objectives your project will need to complete, including such items as recruiting students, recruiting staff, staff training, etc. Please fill in and complete any blank dates for DHA assigned tasks. These directions should be erased.)</w:t>
      </w:r>
    </w:p>
    <w:tbl>
      <w:tblPr>
        <w:tblStyle w:val="GridTable4-Accent6"/>
        <w:tblW w:w="10530" w:type="dxa"/>
        <w:tblInd w:w="-635" w:type="dxa"/>
        <w:tblLook w:val="04A0" w:firstRow="1" w:lastRow="0" w:firstColumn="1" w:lastColumn="0" w:noHBand="0" w:noVBand="1"/>
      </w:tblPr>
      <w:tblGrid>
        <w:gridCol w:w="5220"/>
        <w:gridCol w:w="2610"/>
        <w:gridCol w:w="2700"/>
      </w:tblGrid>
      <w:tr w:rsidR="00801658" w14:paraId="2892F27A" w14:textId="77777777" w:rsidTr="4745D377">
        <w:trPr>
          <w:cnfStyle w:val="100000000000" w:firstRow="1" w:lastRow="0" w:firstColumn="0" w:lastColumn="0" w:oddVBand="0" w:evenVBand="0" w:oddHBand="0"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5220" w:type="dxa"/>
            <w:tcBorders>
              <w:top w:val="single" w:sz="4" w:space="0" w:color="auto"/>
              <w:left w:val="single" w:sz="4" w:space="0" w:color="auto"/>
              <w:bottom w:val="single" w:sz="4" w:space="0" w:color="auto"/>
              <w:right w:val="single" w:sz="4" w:space="0" w:color="auto"/>
            </w:tcBorders>
            <w:hideMark/>
          </w:tcPr>
          <w:p w14:paraId="5038858D" w14:textId="77777777" w:rsidR="00801658" w:rsidRDefault="00801658">
            <w:pPr>
              <w:pStyle w:val="NoSpacing"/>
              <w:rPr>
                <w:rFonts w:eastAsia="Calibri,Times New Roman"/>
                <w:b w:val="0"/>
                <w:bCs w:val="0"/>
                <w:sz w:val="24"/>
                <w:szCs w:val="24"/>
              </w:rPr>
            </w:pPr>
            <w:r>
              <w:rPr>
                <w:sz w:val="24"/>
                <w:szCs w:val="24"/>
              </w:rPr>
              <w:t>Item</w:t>
            </w:r>
          </w:p>
        </w:tc>
        <w:tc>
          <w:tcPr>
            <w:tcW w:w="2610" w:type="dxa"/>
            <w:tcBorders>
              <w:top w:val="single" w:sz="4" w:space="0" w:color="auto"/>
              <w:left w:val="single" w:sz="4" w:space="0" w:color="auto"/>
              <w:bottom w:val="single" w:sz="4" w:space="0" w:color="auto"/>
              <w:right w:val="single" w:sz="4" w:space="0" w:color="auto"/>
            </w:tcBorders>
            <w:hideMark/>
          </w:tcPr>
          <w:p w14:paraId="23685BCC" w14:textId="77777777" w:rsidR="00801658" w:rsidRDefault="00801658">
            <w:pPr>
              <w:pStyle w:val="NoSpacing"/>
              <w:cnfStyle w:val="100000000000" w:firstRow="1" w:lastRow="0" w:firstColumn="0" w:lastColumn="0" w:oddVBand="0" w:evenVBand="0" w:oddHBand="0" w:evenHBand="0" w:firstRowFirstColumn="0" w:firstRowLastColumn="0" w:lastRowFirstColumn="0" w:lastRowLastColumn="0"/>
              <w:rPr>
                <w:rFonts w:eastAsia="Calibri,Times New Roman"/>
                <w:b w:val="0"/>
                <w:bCs w:val="0"/>
                <w:sz w:val="24"/>
                <w:szCs w:val="24"/>
              </w:rPr>
            </w:pPr>
            <w:r>
              <w:rPr>
                <w:sz w:val="24"/>
                <w:szCs w:val="24"/>
              </w:rPr>
              <w:t xml:space="preserve">Person (s) Responsible </w:t>
            </w:r>
          </w:p>
        </w:tc>
        <w:tc>
          <w:tcPr>
            <w:tcW w:w="2700" w:type="dxa"/>
            <w:tcBorders>
              <w:top w:val="single" w:sz="4" w:space="0" w:color="auto"/>
              <w:left w:val="single" w:sz="4" w:space="0" w:color="auto"/>
              <w:bottom w:val="single" w:sz="4" w:space="0" w:color="auto"/>
              <w:right w:val="single" w:sz="4" w:space="0" w:color="auto"/>
            </w:tcBorders>
            <w:hideMark/>
          </w:tcPr>
          <w:p w14:paraId="75967853" w14:textId="77777777" w:rsidR="00801658" w:rsidRPr="00ED402C" w:rsidRDefault="00801658">
            <w:pPr>
              <w:pStyle w:val="NoSpacing"/>
              <w:cnfStyle w:val="100000000000" w:firstRow="1" w:lastRow="0" w:firstColumn="0" w:lastColumn="0" w:oddVBand="0" w:evenVBand="0" w:oddHBand="0" w:evenHBand="0" w:firstRowFirstColumn="0" w:firstRowLastColumn="0" w:lastRowFirstColumn="0" w:lastRowLastColumn="0"/>
              <w:rPr>
                <w:rFonts w:eastAsia="Calibri,Times New Roman"/>
                <w:b w:val="0"/>
                <w:bCs w:val="0"/>
                <w:sz w:val="24"/>
                <w:szCs w:val="24"/>
              </w:rPr>
            </w:pPr>
            <w:r w:rsidRPr="00ED402C">
              <w:rPr>
                <w:sz w:val="24"/>
                <w:szCs w:val="24"/>
              </w:rPr>
              <w:t>Date Needs to be Completed By</w:t>
            </w:r>
          </w:p>
        </w:tc>
      </w:tr>
      <w:tr w:rsidR="00801658" w14:paraId="1D716686" w14:textId="77777777" w:rsidTr="4745D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2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286D0292" w14:textId="77777777" w:rsidR="00801658" w:rsidRDefault="00801658">
            <w:pPr>
              <w:pStyle w:val="NoSpacing"/>
              <w:spacing w:line="276" w:lineRule="auto"/>
              <w:rPr>
                <w:rFonts w:eastAsia="Calibri,Times New Roman"/>
              </w:rPr>
            </w:pPr>
            <w:r>
              <w:t>Release RFP</w:t>
            </w:r>
          </w:p>
        </w:tc>
        <w:tc>
          <w:tcPr>
            <w:tcW w:w="261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7908631E" w14:textId="77777777" w:rsidR="00801658" w:rsidRDefault="00801658">
            <w:pPr>
              <w:pStyle w:val="NoSpacing"/>
              <w:cnfStyle w:val="000000100000" w:firstRow="0" w:lastRow="0" w:firstColumn="0" w:lastColumn="0" w:oddVBand="0" w:evenVBand="0" w:oddHBand="1" w:evenHBand="0" w:firstRowFirstColumn="0" w:firstRowLastColumn="0" w:lastRowFirstColumn="0" w:lastRowLastColumn="0"/>
              <w:rPr>
                <w:rFonts w:eastAsia="Calibri,Times New Roman"/>
              </w:rPr>
            </w:pPr>
            <w:r>
              <w:rPr>
                <w:rFonts w:eastAsia="Calibri,Times New Roman"/>
              </w:rPr>
              <w:t>DHA, Communications</w:t>
            </w:r>
          </w:p>
        </w:tc>
        <w:tc>
          <w:tcPr>
            <w:tcW w:w="270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51CF6C0F" w14:textId="6ADE181A" w:rsidR="00801658" w:rsidRPr="00ED402C" w:rsidRDefault="00801658">
            <w:pPr>
              <w:pStyle w:val="NoSpacing"/>
              <w:cnfStyle w:val="000000100000" w:firstRow="0" w:lastRow="0" w:firstColumn="0" w:lastColumn="0" w:oddVBand="0" w:evenVBand="0" w:oddHBand="1" w:evenHBand="0" w:firstRowFirstColumn="0" w:firstRowLastColumn="0" w:lastRowFirstColumn="0" w:lastRowLastColumn="0"/>
              <w:rPr>
                <w:rFonts w:eastAsia="Calibri,Times New Roman"/>
              </w:rPr>
            </w:pPr>
            <w:r w:rsidRPr="00ED402C">
              <w:t>February, 2021</w:t>
            </w:r>
          </w:p>
        </w:tc>
      </w:tr>
      <w:tr w:rsidR="00801658" w14:paraId="75ED34FA" w14:textId="77777777" w:rsidTr="4745D377">
        <w:tc>
          <w:tcPr>
            <w:cnfStyle w:val="001000000000" w:firstRow="0" w:lastRow="0" w:firstColumn="1" w:lastColumn="0" w:oddVBand="0" w:evenVBand="0" w:oddHBand="0" w:evenHBand="0" w:firstRowFirstColumn="0" w:firstRowLastColumn="0" w:lastRowFirstColumn="0" w:lastRowLastColumn="0"/>
            <w:tcW w:w="522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2276EBD0" w14:textId="2840F4ED" w:rsidR="00801658" w:rsidRDefault="004B0709">
            <w:pPr>
              <w:pStyle w:val="NoSpacing"/>
              <w:spacing w:line="276" w:lineRule="auto"/>
            </w:pPr>
            <w:r>
              <w:t>RFP Information Session (Optional)</w:t>
            </w:r>
          </w:p>
        </w:tc>
        <w:tc>
          <w:tcPr>
            <w:tcW w:w="261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474148D4" w14:textId="77777777" w:rsidR="00801658" w:rsidRDefault="00801658">
            <w:pPr>
              <w:pStyle w:val="NoSpacing"/>
              <w:cnfStyle w:val="000000000000" w:firstRow="0" w:lastRow="0" w:firstColumn="0" w:lastColumn="0" w:oddVBand="0" w:evenVBand="0" w:oddHBand="0" w:evenHBand="0" w:firstRowFirstColumn="0" w:firstRowLastColumn="0" w:lastRowFirstColumn="0" w:lastRowLastColumn="0"/>
            </w:pPr>
            <w:r>
              <w:rPr>
                <w:rFonts w:eastAsia="Calibri,Times New Roman"/>
              </w:rPr>
              <w:t>DHA</w:t>
            </w:r>
          </w:p>
        </w:tc>
        <w:tc>
          <w:tcPr>
            <w:tcW w:w="270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2E93C4AF" w14:textId="7FCBF945" w:rsidR="00801658" w:rsidRPr="00ED402C" w:rsidRDefault="004B0709">
            <w:pPr>
              <w:pStyle w:val="NoSpacing"/>
              <w:cnfStyle w:val="000000000000" w:firstRow="0" w:lastRow="0" w:firstColumn="0" w:lastColumn="0" w:oddVBand="0" w:evenVBand="0" w:oddHBand="0" w:evenHBand="0" w:firstRowFirstColumn="0" w:firstRowLastColumn="0" w:lastRowFirstColumn="0" w:lastRowLastColumn="0"/>
              <w:rPr>
                <w:rFonts w:eastAsia="Calibri,Times New Roman"/>
              </w:rPr>
            </w:pPr>
            <w:r w:rsidRPr="00ED402C">
              <w:t>By appointment only</w:t>
            </w:r>
          </w:p>
        </w:tc>
      </w:tr>
      <w:tr w:rsidR="00801658" w14:paraId="12784D9E" w14:textId="77777777" w:rsidTr="4745D377">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522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28165EFF" w14:textId="77777777" w:rsidR="00801658" w:rsidRDefault="00801658">
            <w:pPr>
              <w:pStyle w:val="NoSpacing"/>
              <w:spacing w:line="276" w:lineRule="auto"/>
            </w:pPr>
            <w:r>
              <w:t>Proposals Due</w:t>
            </w:r>
          </w:p>
        </w:tc>
        <w:tc>
          <w:tcPr>
            <w:tcW w:w="261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7D471FFE" w14:textId="77777777" w:rsidR="00801658" w:rsidRDefault="00801658">
            <w:pPr>
              <w:pStyle w:val="NoSpacing"/>
              <w:cnfStyle w:val="000000100000" w:firstRow="0" w:lastRow="0" w:firstColumn="0" w:lastColumn="0" w:oddVBand="0" w:evenVBand="0" w:oddHBand="1" w:evenHBand="0" w:firstRowFirstColumn="0" w:firstRowLastColumn="0" w:lastRowFirstColumn="0" w:lastRowLastColumn="0"/>
            </w:pPr>
            <w:r>
              <w:t>Community</w:t>
            </w:r>
          </w:p>
        </w:tc>
        <w:tc>
          <w:tcPr>
            <w:tcW w:w="270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2CA35ECB" w14:textId="201AF28C" w:rsidR="00801658" w:rsidRPr="00ED402C" w:rsidRDefault="00801658">
            <w:pPr>
              <w:pStyle w:val="NoSpacing"/>
              <w:cnfStyle w:val="000000100000" w:firstRow="0" w:lastRow="0" w:firstColumn="0" w:lastColumn="0" w:oddVBand="0" w:evenVBand="0" w:oddHBand="1" w:evenHBand="0" w:firstRowFirstColumn="0" w:firstRowLastColumn="0" w:lastRowFirstColumn="0" w:lastRowLastColumn="0"/>
              <w:rPr>
                <w:rFonts w:eastAsia="Calibri,Times New Roman"/>
              </w:rPr>
            </w:pPr>
            <w:r w:rsidRPr="4745D377">
              <w:rPr>
                <w:rFonts w:eastAsia="Calibri,Times New Roman"/>
              </w:rPr>
              <w:t xml:space="preserve">March </w:t>
            </w:r>
            <w:r w:rsidR="4E6D5AB2" w:rsidRPr="4745D377">
              <w:rPr>
                <w:rFonts w:eastAsia="Calibri,Times New Roman"/>
              </w:rPr>
              <w:t>12</w:t>
            </w:r>
            <w:r w:rsidRPr="4745D377">
              <w:rPr>
                <w:rFonts w:eastAsia="Calibri,Times New Roman"/>
              </w:rPr>
              <w:t>, 2021</w:t>
            </w:r>
          </w:p>
        </w:tc>
      </w:tr>
      <w:tr w:rsidR="00801658" w14:paraId="1A5CFA90" w14:textId="77777777" w:rsidTr="4745D377">
        <w:tc>
          <w:tcPr>
            <w:cnfStyle w:val="001000000000" w:firstRow="0" w:lastRow="0" w:firstColumn="1" w:lastColumn="0" w:oddVBand="0" w:evenVBand="0" w:oddHBand="0" w:evenHBand="0" w:firstRowFirstColumn="0" w:firstRowLastColumn="0" w:lastRowFirstColumn="0" w:lastRowLastColumn="0"/>
            <w:tcW w:w="522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2C465EE5" w14:textId="77777777" w:rsidR="00801658" w:rsidRDefault="00801658">
            <w:pPr>
              <w:pStyle w:val="NoSpacing"/>
              <w:spacing w:line="276" w:lineRule="auto"/>
            </w:pPr>
            <w:r>
              <w:t>Revisions due from camps</w:t>
            </w:r>
          </w:p>
        </w:tc>
        <w:tc>
          <w:tcPr>
            <w:tcW w:w="261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22B34F62" w14:textId="77777777" w:rsidR="00801658" w:rsidRDefault="00801658">
            <w:pPr>
              <w:pStyle w:val="NoSpacing"/>
              <w:cnfStyle w:val="000000000000" w:firstRow="0" w:lastRow="0" w:firstColumn="0" w:lastColumn="0" w:oddVBand="0" w:evenVBand="0" w:oddHBand="0" w:evenHBand="0" w:firstRowFirstColumn="0" w:firstRowLastColumn="0" w:lastRowFirstColumn="0" w:lastRowLastColumn="0"/>
              <w:rPr>
                <w:rFonts w:eastAsia="Calibri,Times New Roman"/>
              </w:rPr>
            </w:pPr>
            <w:r>
              <w:t>Camps</w:t>
            </w:r>
          </w:p>
        </w:tc>
        <w:tc>
          <w:tcPr>
            <w:tcW w:w="270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53F9346C" w14:textId="77777777" w:rsidR="00801658" w:rsidRPr="00ED402C" w:rsidRDefault="00801658">
            <w:pPr>
              <w:pStyle w:val="NoSpacing"/>
              <w:cnfStyle w:val="000000000000" w:firstRow="0" w:lastRow="0" w:firstColumn="0" w:lastColumn="0" w:oddVBand="0" w:evenVBand="0" w:oddHBand="0" w:evenHBand="0" w:firstRowFirstColumn="0" w:firstRowLastColumn="0" w:lastRowFirstColumn="0" w:lastRowLastColumn="0"/>
            </w:pPr>
            <w:r w:rsidRPr="00ED402C">
              <w:t>March 26 - April 31, 2021</w:t>
            </w:r>
          </w:p>
        </w:tc>
      </w:tr>
      <w:tr w:rsidR="00801658" w14:paraId="268ECE94" w14:textId="77777777" w:rsidTr="4745D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2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7C052C4B" w14:textId="77777777" w:rsidR="00801658" w:rsidRDefault="00801658">
            <w:pPr>
              <w:pStyle w:val="NoSpacing"/>
              <w:spacing w:line="276" w:lineRule="auto"/>
              <w:rPr>
                <w:rFonts w:eastAsia="Calibri,Times New Roman"/>
              </w:rPr>
            </w:pPr>
            <w:r>
              <w:t>Notifications sent to awarded camps</w:t>
            </w:r>
          </w:p>
        </w:tc>
        <w:tc>
          <w:tcPr>
            <w:tcW w:w="261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6D812C1C" w14:textId="77777777" w:rsidR="00801658" w:rsidRDefault="00801658">
            <w:pPr>
              <w:pStyle w:val="NoSpacing"/>
              <w:cnfStyle w:val="000000100000" w:firstRow="0" w:lastRow="0" w:firstColumn="0" w:lastColumn="0" w:oddVBand="0" w:evenVBand="0" w:oddHBand="1" w:evenHBand="0" w:firstRowFirstColumn="0" w:firstRowLastColumn="0" w:lastRowFirstColumn="0" w:lastRowLastColumn="0"/>
              <w:rPr>
                <w:rFonts w:eastAsia="Calibri,Times New Roman"/>
              </w:rPr>
            </w:pPr>
            <w:r>
              <w:rPr>
                <w:rFonts w:eastAsia="Calibri,Times New Roman"/>
              </w:rPr>
              <w:t>DHA</w:t>
            </w:r>
          </w:p>
        </w:tc>
        <w:tc>
          <w:tcPr>
            <w:tcW w:w="270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0F86198C" w14:textId="77777777" w:rsidR="00801658" w:rsidRPr="00ED402C" w:rsidRDefault="00801658">
            <w:pPr>
              <w:pStyle w:val="NoSpacing"/>
              <w:cnfStyle w:val="000000100000" w:firstRow="0" w:lastRow="0" w:firstColumn="0" w:lastColumn="0" w:oddVBand="0" w:evenVBand="0" w:oddHBand="1" w:evenHBand="0" w:firstRowFirstColumn="0" w:firstRowLastColumn="0" w:lastRowFirstColumn="0" w:lastRowLastColumn="0"/>
              <w:rPr>
                <w:rFonts w:eastAsia="Calibri,Times New Roman"/>
              </w:rPr>
            </w:pPr>
            <w:r w:rsidRPr="00ED402C">
              <w:rPr>
                <w:rFonts w:eastAsia="Calibri,Times New Roman"/>
              </w:rPr>
              <w:t>April 9, 2021</w:t>
            </w:r>
          </w:p>
        </w:tc>
      </w:tr>
      <w:tr w:rsidR="00801658" w14:paraId="3BFBB30E" w14:textId="77777777" w:rsidTr="4745D377">
        <w:tc>
          <w:tcPr>
            <w:cnfStyle w:val="001000000000" w:firstRow="0" w:lastRow="0" w:firstColumn="1" w:lastColumn="0" w:oddVBand="0" w:evenVBand="0" w:oddHBand="0" w:evenHBand="0" w:firstRowFirstColumn="0" w:firstRowLastColumn="0" w:lastRowFirstColumn="0" w:lastRowLastColumn="0"/>
            <w:tcW w:w="522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6D592796" w14:textId="00A7A9A9" w:rsidR="00801658" w:rsidRDefault="00AC1378">
            <w:pPr>
              <w:pStyle w:val="NoSpacing"/>
              <w:spacing w:line="276" w:lineRule="auto"/>
              <w:rPr>
                <w:rFonts w:eastAsia="Calibri,Times New Roman"/>
              </w:rPr>
            </w:pPr>
            <w:r>
              <w:t>Spring Workshop</w:t>
            </w:r>
          </w:p>
        </w:tc>
        <w:tc>
          <w:tcPr>
            <w:tcW w:w="261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105092D1" w14:textId="77777777" w:rsidR="00801658" w:rsidRDefault="00801658">
            <w:pPr>
              <w:pStyle w:val="NoSpacing"/>
              <w:cnfStyle w:val="000000000000" w:firstRow="0" w:lastRow="0" w:firstColumn="0" w:lastColumn="0" w:oddVBand="0" w:evenVBand="0" w:oddHBand="0" w:evenHBand="0" w:firstRowFirstColumn="0" w:firstRowLastColumn="0" w:lastRowFirstColumn="0" w:lastRowLastColumn="0"/>
              <w:rPr>
                <w:rFonts w:eastAsia="Calibri,Times New Roman"/>
              </w:rPr>
            </w:pPr>
            <w:r>
              <w:rPr>
                <w:rFonts w:eastAsia="Calibri,Times New Roman"/>
              </w:rPr>
              <w:t>DHA, Camps</w:t>
            </w:r>
          </w:p>
        </w:tc>
        <w:tc>
          <w:tcPr>
            <w:tcW w:w="270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7E1D0FFF" w14:textId="2E2C5D20" w:rsidR="00801658" w:rsidRPr="00ED402C" w:rsidRDefault="006A0C3F">
            <w:pPr>
              <w:pStyle w:val="NoSpacing"/>
              <w:cnfStyle w:val="000000000000" w:firstRow="0" w:lastRow="0" w:firstColumn="0" w:lastColumn="0" w:oddVBand="0" w:evenVBand="0" w:oddHBand="0" w:evenHBand="0" w:firstRowFirstColumn="0" w:firstRowLastColumn="0" w:lastRowFirstColumn="0" w:lastRowLastColumn="0"/>
              <w:rPr>
                <w:rFonts w:eastAsia="Calibri,Times New Roman"/>
              </w:rPr>
            </w:pPr>
            <w:r w:rsidRPr="00ED402C">
              <w:rPr>
                <w:rFonts w:eastAsia="Calibri,Times New Roman"/>
              </w:rPr>
              <w:t>May 2021</w:t>
            </w:r>
          </w:p>
        </w:tc>
      </w:tr>
      <w:tr w:rsidR="00D551D4" w14:paraId="5E5F9304" w14:textId="77777777" w:rsidTr="4745D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2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4210FF05" w14:textId="77777777" w:rsidR="00D551D4" w:rsidRDefault="00D551D4" w:rsidP="00D551D4">
            <w:pPr>
              <w:pStyle w:val="NoSpacing"/>
              <w:spacing w:line="276" w:lineRule="auto"/>
              <w:rPr>
                <w:rFonts w:eastAsia="Calibri,Times New Roman"/>
              </w:rPr>
            </w:pPr>
            <w:r>
              <w:t>MOA created and sent for processing</w:t>
            </w:r>
          </w:p>
        </w:tc>
        <w:tc>
          <w:tcPr>
            <w:tcW w:w="261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211441FA" w14:textId="77777777" w:rsidR="00D551D4" w:rsidRDefault="00D551D4" w:rsidP="00D551D4">
            <w:pPr>
              <w:pStyle w:val="NoSpacing"/>
              <w:cnfStyle w:val="000000100000" w:firstRow="0" w:lastRow="0" w:firstColumn="0" w:lastColumn="0" w:oddVBand="0" w:evenVBand="0" w:oddHBand="1" w:evenHBand="0" w:firstRowFirstColumn="0" w:firstRowLastColumn="0" w:lastRowFirstColumn="0" w:lastRowLastColumn="0"/>
              <w:rPr>
                <w:rFonts w:eastAsia="Calibri,Times New Roman"/>
              </w:rPr>
            </w:pPr>
            <w:r>
              <w:rPr>
                <w:rFonts w:eastAsia="Calibri,Times New Roman"/>
              </w:rPr>
              <w:t>DHA</w:t>
            </w:r>
          </w:p>
        </w:tc>
        <w:tc>
          <w:tcPr>
            <w:tcW w:w="270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tcPr>
          <w:p w14:paraId="2133E186" w14:textId="0059AFD6" w:rsidR="00D551D4" w:rsidRDefault="00D551D4" w:rsidP="00D551D4">
            <w:pPr>
              <w:pStyle w:val="NoSpacing"/>
              <w:ind w:firstLine="720"/>
              <w:cnfStyle w:val="000000100000" w:firstRow="0" w:lastRow="0" w:firstColumn="0" w:lastColumn="0" w:oddVBand="0" w:evenVBand="0" w:oddHBand="1" w:evenHBand="0" w:firstRowFirstColumn="0" w:firstRowLastColumn="0" w:lastRowFirstColumn="0" w:lastRowLastColumn="0"/>
              <w:rPr>
                <w:rFonts w:eastAsia="Calibri,Times New Roman"/>
              </w:rPr>
            </w:pPr>
            <w:r>
              <w:rPr>
                <w:rFonts w:eastAsia="Calibri,Times New Roman"/>
              </w:rPr>
              <w:t>April – May 2021</w:t>
            </w:r>
          </w:p>
        </w:tc>
      </w:tr>
      <w:tr w:rsidR="00D551D4" w14:paraId="5E1EBF9E" w14:textId="77777777" w:rsidTr="4745D377">
        <w:tc>
          <w:tcPr>
            <w:cnfStyle w:val="001000000000" w:firstRow="0" w:lastRow="0" w:firstColumn="1" w:lastColumn="0" w:oddVBand="0" w:evenVBand="0" w:oddHBand="0" w:evenHBand="0" w:firstRowFirstColumn="0" w:firstRowLastColumn="0" w:lastRowFirstColumn="0" w:lastRowLastColumn="0"/>
            <w:tcW w:w="522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1397E948" w14:textId="77777777" w:rsidR="00D551D4" w:rsidRDefault="00D551D4" w:rsidP="00D551D4">
            <w:pPr>
              <w:pStyle w:val="NoSpacing"/>
              <w:spacing w:line="276" w:lineRule="auto"/>
              <w:rPr>
                <w:rFonts w:eastAsia="Calibri,Times New Roman"/>
              </w:rPr>
            </w:pPr>
            <w:r>
              <w:t>Recruitment of Students</w:t>
            </w:r>
          </w:p>
        </w:tc>
        <w:tc>
          <w:tcPr>
            <w:tcW w:w="261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45DD270D" w14:textId="77777777" w:rsidR="00D551D4" w:rsidRDefault="00D551D4" w:rsidP="00D551D4">
            <w:pPr>
              <w:pStyle w:val="NoSpacing"/>
              <w:cnfStyle w:val="000000000000" w:firstRow="0" w:lastRow="0" w:firstColumn="0" w:lastColumn="0" w:oddVBand="0" w:evenVBand="0" w:oddHBand="0" w:evenHBand="0" w:firstRowFirstColumn="0" w:firstRowLastColumn="0" w:lastRowFirstColumn="0" w:lastRowLastColumn="0"/>
              <w:rPr>
                <w:rFonts w:eastAsia="Calibri,Times New Roman"/>
              </w:rPr>
            </w:pPr>
            <w:r>
              <w:rPr>
                <w:rFonts w:eastAsia="Calibri,Times New Roman"/>
              </w:rPr>
              <w:t>Camps</w:t>
            </w:r>
          </w:p>
        </w:tc>
        <w:tc>
          <w:tcPr>
            <w:tcW w:w="270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50300AE4" w14:textId="77777777" w:rsidR="00D551D4" w:rsidRDefault="00D551D4" w:rsidP="00D551D4">
            <w:pPr>
              <w:pStyle w:val="NoSpacing"/>
              <w:cnfStyle w:val="000000000000" w:firstRow="0" w:lastRow="0" w:firstColumn="0" w:lastColumn="0" w:oddVBand="0" w:evenVBand="0" w:oddHBand="0" w:evenHBand="0" w:firstRowFirstColumn="0" w:firstRowLastColumn="0" w:lastRowFirstColumn="0" w:lastRowLastColumn="0"/>
              <w:rPr>
                <w:rFonts w:eastAsia="Calibri,Times New Roman"/>
              </w:rPr>
            </w:pPr>
            <w:r>
              <w:rPr>
                <w:rFonts w:eastAsia="Calibri,Times New Roman"/>
              </w:rPr>
              <w:t>April – June, 2021</w:t>
            </w:r>
          </w:p>
        </w:tc>
      </w:tr>
      <w:tr w:rsidR="00D551D4" w14:paraId="1E815342" w14:textId="77777777" w:rsidTr="4745D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2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5CA9F4BA" w14:textId="77777777" w:rsidR="00D551D4" w:rsidRDefault="00D551D4" w:rsidP="00D551D4">
            <w:pPr>
              <w:pStyle w:val="NoSpacing"/>
              <w:spacing w:line="276" w:lineRule="auto"/>
              <w:rPr>
                <w:rFonts w:eastAsia="Calibri,Times New Roman"/>
              </w:rPr>
            </w:pPr>
            <w:r>
              <w:t>First Rosters of Campers Due</w:t>
            </w:r>
          </w:p>
        </w:tc>
        <w:tc>
          <w:tcPr>
            <w:tcW w:w="261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7F1E65B9" w14:textId="77777777" w:rsidR="00D551D4" w:rsidRDefault="00D551D4" w:rsidP="00D551D4">
            <w:pPr>
              <w:pStyle w:val="NoSpacing"/>
              <w:cnfStyle w:val="000000100000" w:firstRow="0" w:lastRow="0" w:firstColumn="0" w:lastColumn="0" w:oddVBand="0" w:evenVBand="0" w:oddHBand="1" w:evenHBand="0" w:firstRowFirstColumn="0" w:firstRowLastColumn="0" w:lastRowFirstColumn="0" w:lastRowLastColumn="0"/>
              <w:rPr>
                <w:rFonts w:eastAsia="Calibri,Times New Roman"/>
              </w:rPr>
            </w:pPr>
            <w:r>
              <w:rPr>
                <w:rFonts w:eastAsia="Calibri,Times New Roman"/>
              </w:rPr>
              <w:t>Camps</w:t>
            </w:r>
          </w:p>
        </w:tc>
        <w:tc>
          <w:tcPr>
            <w:tcW w:w="270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4C316876" w14:textId="77777777" w:rsidR="00D551D4" w:rsidRDefault="00D551D4" w:rsidP="00D551D4">
            <w:pPr>
              <w:pStyle w:val="NoSpacing"/>
              <w:cnfStyle w:val="000000100000" w:firstRow="0" w:lastRow="0" w:firstColumn="0" w:lastColumn="0" w:oddVBand="0" w:evenVBand="0" w:oddHBand="1" w:evenHBand="0" w:firstRowFirstColumn="0" w:firstRowLastColumn="0" w:lastRowFirstColumn="0" w:lastRowLastColumn="0"/>
              <w:rPr>
                <w:rFonts w:eastAsia="Calibri,Times New Roman"/>
                <w:color w:val="FF0000"/>
              </w:rPr>
            </w:pPr>
            <w:r>
              <w:rPr>
                <w:rFonts w:eastAsia="Calibri,Times New Roman"/>
                <w:color w:val="FF0000"/>
              </w:rPr>
              <w:t>Friday before camp</w:t>
            </w:r>
          </w:p>
        </w:tc>
      </w:tr>
      <w:tr w:rsidR="00D551D4" w14:paraId="59DCA003" w14:textId="77777777" w:rsidTr="4745D377">
        <w:tc>
          <w:tcPr>
            <w:cnfStyle w:val="001000000000" w:firstRow="0" w:lastRow="0" w:firstColumn="1" w:lastColumn="0" w:oddVBand="0" w:evenVBand="0" w:oddHBand="0" w:evenHBand="0" w:firstRowFirstColumn="0" w:firstRowLastColumn="0" w:lastRowFirstColumn="0" w:lastRowLastColumn="0"/>
            <w:tcW w:w="522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6263BD07" w14:textId="71B90198" w:rsidR="00D551D4" w:rsidRDefault="00D551D4" w:rsidP="00D551D4">
            <w:pPr>
              <w:pStyle w:val="NoSpacing"/>
              <w:spacing w:line="276" w:lineRule="auto"/>
              <w:rPr>
                <w:rFonts w:eastAsia="Calibri,Times New Roman"/>
              </w:rPr>
            </w:pPr>
            <w:r>
              <w:t>Enrollment and Consent Forms Completed and Due to DCPC for all roster students</w:t>
            </w:r>
          </w:p>
        </w:tc>
        <w:tc>
          <w:tcPr>
            <w:tcW w:w="261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27579C46" w14:textId="77777777" w:rsidR="00D551D4" w:rsidRDefault="00D551D4" w:rsidP="00D551D4">
            <w:pPr>
              <w:pStyle w:val="NoSpacing"/>
              <w:cnfStyle w:val="000000000000" w:firstRow="0" w:lastRow="0" w:firstColumn="0" w:lastColumn="0" w:oddVBand="0" w:evenVBand="0" w:oddHBand="0" w:evenHBand="0" w:firstRowFirstColumn="0" w:firstRowLastColumn="0" w:lastRowFirstColumn="0" w:lastRowLastColumn="0"/>
              <w:rPr>
                <w:rFonts w:eastAsia="Calibri,Times New Roman"/>
              </w:rPr>
            </w:pPr>
            <w:r>
              <w:rPr>
                <w:rFonts w:eastAsia="Calibri,Times New Roman"/>
              </w:rPr>
              <w:t>Camps</w:t>
            </w:r>
          </w:p>
        </w:tc>
        <w:tc>
          <w:tcPr>
            <w:tcW w:w="270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6712DE07" w14:textId="77777777" w:rsidR="00D551D4" w:rsidRDefault="00D551D4" w:rsidP="00D551D4">
            <w:pPr>
              <w:pStyle w:val="NoSpacing"/>
              <w:cnfStyle w:val="000000000000" w:firstRow="0" w:lastRow="0" w:firstColumn="0" w:lastColumn="0" w:oddVBand="0" w:evenVBand="0" w:oddHBand="0" w:evenHBand="0" w:firstRowFirstColumn="0" w:firstRowLastColumn="0" w:lastRowFirstColumn="0" w:lastRowLastColumn="0"/>
              <w:rPr>
                <w:rFonts w:eastAsia="Calibri,Times New Roman"/>
                <w:color w:val="FF0000"/>
              </w:rPr>
            </w:pPr>
            <w:r>
              <w:rPr>
                <w:rFonts w:eastAsia="Calibri,Times New Roman"/>
                <w:color w:val="FF0000"/>
              </w:rPr>
              <w:t>1</w:t>
            </w:r>
            <w:r>
              <w:rPr>
                <w:rFonts w:eastAsia="Calibri,Times New Roman"/>
                <w:color w:val="FF0000"/>
                <w:vertAlign w:val="superscript"/>
              </w:rPr>
              <w:t>st</w:t>
            </w:r>
            <w:r>
              <w:rPr>
                <w:rFonts w:eastAsia="Calibri,Times New Roman"/>
                <w:color w:val="FF0000"/>
              </w:rPr>
              <w:t xml:space="preserve"> day of camp</w:t>
            </w:r>
          </w:p>
        </w:tc>
      </w:tr>
      <w:tr w:rsidR="00D551D4" w14:paraId="6FBDA340" w14:textId="77777777" w:rsidTr="4745D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2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7FF37B63" w14:textId="7DB15245" w:rsidR="00D551D4" w:rsidRDefault="00D551D4" w:rsidP="00D551D4">
            <w:pPr>
              <w:pStyle w:val="NoSpacing"/>
              <w:spacing w:line="276" w:lineRule="auto"/>
              <w:rPr>
                <w:rFonts w:eastAsia="Calibri,Times New Roman"/>
              </w:rPr>
            </w:pPr>
            <w:r>
              <w:t>DCPC Staff Confirms Campers</w:t>
            </w:r>
          </w:p>
        </w:tc>
        <w:tc>
          <w:tcPr>
            <w:tcW w:w="261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3AD17F2C" w14:textId="77777777" w:rsidR="00D551D4" w:rsidRDefault="00D551D4" w:rsidP="00D551D4">
            <w:pPr>
              <w:pStyle w:val="NoSpacing"/>
              <w:cnfStyle w:val="000000100000" w:firstRow="0" w:lastRow="0" w:firstColumn="0" w:lastColumn="0" w:oddVBand="0" w:evenVBand="0" w:oddHBand="1" w:evenHBand="0" w:firstRowFirstColumn="0" w:firstRowLastColumn="0" w:lastRowFirstColumn="0" w:lastRowLastColumn="0"/>
              <w:rPr>
                <w:rFonts w:eastAsia="Calibri,Times New Roman"/>
              </w:rPr>
            </w:pPr>
            <w:r>
              <w:rPr>
                <w:rFonts w:eastAsia="Calibri,Times New Roman"/>
              </w:rPr>
              <w:t>DHA</w:t>
            </w:r>
          </w:p>
        </w:tc>
        <w:tc>
          <w:tcPr>
            <w:tcW w:w="270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12089EB8" w14:textId="77777777" w:rsidR="00D551D4" w:rsidRDefault="00D551D4" w:rsidP="00D551D4">
            <w:pPr>
              <w:pStyle w:val="NoSpacing"/>
              <w:cnfStyle w:val="000000100000" w:firstRow="0" w:lastRow="0" w:firstColumn="0" w:lastColumn="0" w:oddVBand="0" w:evenVBand="0" w:oddHBand="1" w:evenHBand="0" w:firstRowFirstColumn="0" w:firstRowLastColumn="0" w:lastRowFirstColumn="0" w:lastRowLastColumn="0"/>
              <w:rPr>
                <w:rFonts w:eastAsia="Calibri,Times New Roman"/>
                <w:color w:val="FF0000"/>
              </w:rPr>
            </w:pPr>
            <w:r>
              <w:rPr>
                <w:color w:val="FF0000"/>
              </w:rPr>
              <w:t>1</w:t>
            </w:r>
            <w:r>
              <w:rPr>
                <w:color w:val="FF0000"/>
                <w:vertAlign w:val="superscript"/>
              </w:rPr>
              <w:t>st</w:t>
            </w:r>
            <w:r>
              <w:rPr>
                <w:color w:val="FF0000"/>
              </w:rPr>
              <w:t xml:space="preserve"> week of camp</w:t>
            </w:r>
          </w:p>
        </w:tc>
      </w:tr>
      <w:tr w:rsidR="00D551D4" w14:paraId="5A0399E2" w14:textId="77777777" w:rsidTr="4745D377">
        <w:tc>
          <w:tcPr>
            <w:cnfStyle w:val="001000000000" w:firstRow="0" w:lastRow="0" w:firstColumn="1" w:lastColumn="0" w:oddVBand="0" w:evenVBand="0" w:oddHBand="0" w:evenHBand="0" w:firstRowFirstColumn="0" w:firstRowLastColumn="0" w:lastRowFirstColumn="0" w:lastRowLastColumn="0"/>
            <w:tcW w:w="522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592CC71C" w14:textId="77777777" w:rsidR="00D551D4" w:rsidRDefault="00D551D4" w:rsidP="00D551D4">
            <w:pPr>
              <w:pStyle w:val="NoSpacing"/>
              <w:spacing w:line="276" w:lineRule="auto"/>
              <w:rPr>
                <w:rFonts w:eastAsia="Calibri,Times New Roman"/>
              </w:rPr>
            </w:pPr>
            <w:r>
              <w:t xml:space="preserve">Camp Begins </w:t>
            </w:r>
          </w:p>
        </w:tc>
        <w:tc>
          <w:tcPr>
            <w:tcW w:w="261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25DF5690" w14:textId="77777777" w:rsidR="00D551D4" w:rsidRDefault="00D551D4" w:rsidP="00D551D4">
            <w:pPr>
              <w:pStyle w:val="NoSpacing"/>
              <w:cnfStyle w:val="000000000000" w:firstRow="0" w:lastRow="0" w:firstColumn="0" w:lastColumn="0" w:oddVBand="0" w:evenVBand="0" w:oddHBand="0" w:evenHBand="0" w:firstRowFirstColumn="0" w:firstRowLastColumn="0" w:lastRowFirstColumn="0" w:lastRowLastColumn="0"/>
            </w:pPr>
            <w:r>
              <w:t>Camps</w:t>
            </w:r>
          </w:p>
        </w:tc>
        <w:tc>
          <w:tcPr>
            <w:tcW w:w="270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tcPr>
          <w:p w14:paraId="0408A08B" w14:textId="77777777" w:rsidR="00D551D4" w:rsidRDefault="00D551D4" w:rsidP="00D551D4">
            <w:pPr>
              <w:pStyle w:val="NoSpacing"/>
              <w:cnfStyle w:val="000000000000" w:firstRow="0" w:lastRow="0" w:firstColumn="0" w:lastColumn="0" w:oddVBand="0" w:evenVBand="0" w:oddHBand="0" w:evenHBand="0" w:firstRowFirstColumn="0" w:firstRowLastColumn="0" w:lastRowFirstColumn="0" w:lastRowLastColumn="0"/>
              <w:rPr>
                <w:rFonts w:eastAsia="Calibri,Times New Roman"/>
                <w:color w:val="FF0000"/>
              </w:rPr>
            </w:pPr>
          </w:p>
        </w:tc>
      </w:tr>
      <w:tr w:rsidR="00D551D4" w14:paraId="0B67769E" w14:textId="77777777" w:rsidTr="4745D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2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57336571" w14:textId="77777777" w:rsidR="00D551D4" w:rsidRDefault="00D551D4" w:rsidP="00D551D4">
            <w:pPr>
              <w:pStyle w:val="NoSpacing"/>
              <w:spacing w:line="276" w:lineRule="auto"/>
              <w:rPr>
                <w:rFonts w:eastAsia="Calibri,Times New Roman"/>
              </w:rPr>
            </w:pPr>
            <w:r>
              <w:t>Last date to add campers</w:t>
            </w:r>
          </w:p>
        </w:tc>
        <w:tc>
          <w:tcPr>
            <w:tcW w:w="261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69C780EE" w14:textId="77777777" w:rsidR="00D551D4" w:rsidRDefault="00D551D4" w:rsidP="00D551D4">
            <w:pPr>
              <w:pStyle w:val="NoSpacing"/>
              <w:cnfStyle w:val="000000100000" w:firstRow="0" w:lastRow="0" w:firstColumn="0" w:lastColumn="0" w:oddVBand="0" w:evenVBand="0" w:oddHBand="1" w:evenHBand="0" w:firstRowFirstColumn="0" w:firstRowLastColumn="0" w:lastRowFirstColumn="0" w:lastRowLastColumn="0"/>
            </w:pPr>
            <w:r>
              <w:t>Camps</w:t>
            </w:r>
          </w:p>
        </w:tc>
        <w:tc>
          <w:tcPr>
            <w:tcW w:w="270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25AA2558" w14:textId="77777777" w:rsidR="00D551D4" w:rsidRDefault="00D551D4" w:rsidP="00D551D4">
            <w:pPr>
              <w:pStyle w:val="NoSpacing"/>
              <w:cnfStyle w:val="000000100000" w:firstRow="0" w:lastRow="0" w:firstColumn="0" w:lastColumn="0" w:oddVBand="0" w:evenVBand="0" w:oddHBand="1" w:evenHBand="0" w:firstRowFirstColumn="0" w:firstRowLastColumn="0" w:lastRowFirstColumn="0" w:lastRowLastColumn="0"/>
              <w:rPr>
                <w:rFonts w:eastAsia="Calibri,Times New Roman"/>
                <w:color w:val="FF0000"/>
              </w:rPr>
            </w:pPr>
            <w:r>
              <w:rPr>
                <w:color w:val="FF0000"/>
              </w:rPr>
              <w:t>1</w:t>
            </w:r>
            <w:r>
              <w:rPr>
                <w:color w:val="FF0000"/>
                <w:vertAlign w:val="superscript"/>
              </w:rPr>
              <w:t>st</w:t>
            </w:r>
            <w:r>
              <w:rPr>
                <w:color w:val="FF0000"/>
              </w:rPr>
              <w:t xml:space="preserve"> Friday of camp</w:t>
            </w:r>
          </w:p>
        </w:tc>
      </w:tr>
      <w:tr w:rsidR="00D551D4" w14:paraId="4869BE08" w14:textId="77777777" w:rsidTr="4745D377">
        <w:tc>
          <w:tcPr>
            <w:cnfStyle w:val="001000000000" w:firstRow="0" w:lastRow="0" w:firstColumn="1" w:lastColumn="0" w:oddVBand="0" w:evenVBand="0" w:oddHBand="0" w:evenHBand="0" w:firstRowFirstColumn="0" w:firstRowLastColumn="0" w:lastRowFirstColumn="0" w:lastRowLastColumn="0"/>
            <w:tcW w:w="522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1B3E301E" w14:textId="77777777" w:rsidR="00D551D4" w:rsidRDefault="00D551D4" w:rsidP="00D551D4">
            <w:pPr>
              <w:pStyle w:val="NoSpacing"/>
              <w:spacing w:line="276" w:lineRule="auto"/>
              <w:rPr>
                <w:rFonts w:eastAsia="Calibri,Times New Roman"/>
              </w:rPr>
            </w:pPr>
            <w:r>
              <w:t>Last day to turn in enrollment and consent forms for any added campers</w:t>
            </w:r>
          </w:p>
        </w:tc>
        <w:tc>
          <w:tcPr>
            <w:tcW w:w="261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3BC8A286" w14:textId="77777777" w:rsidR="00D551D4" w:rsidRDefault="00D551D4" w:rsidP="00D551D4">
            <w:pPr>
              <w:pStyle w:val="NoSpacing"/>
              <w:cnfStyle w:val="000000000000" w:firstRow="0" w:lastRow="0" w:firstColumn="0" w:lastColumn="0" w:oddVBand="0" w:evenVBand="0" w:oddHBand="0" w:evenHBand="0" w:firstRowFirstColumn="0" w:firstRowLastColumn="0" w:lastRowFirstColumn="0" w:lastRowLastColumn="0"/>
              <w:rPr>
                <w:rFonts w:eastAsia="Calibri,Times New Roman"/>
              </w:rPr>
            </w:pPr>
            <w:r>
              <w:rPr>
                <w:rFonts w:eastAsia="Calibri,Times New Roman"/>
              </w:rPr>
              <w:t>Camps, DHA</w:t>
            </w:r>
          </w:p>
        </w:tc>
        <w:tc>
          <w:tcPr>
            <w:tcW w:w="270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1B0FCE4A" w14:textId="77777777" w:rsidR="00D551D4" w:rsidRDefault="00D551D4" w:rsidP="00D551D4">
            <w:pPr>
              <w:pStyle w:val="NoSpacing"/>
              <w:cnfStyle w:val="000000000000" w:firstRow="0" w:lastRow="0" w:firstColumn="0" w:lastColumn="0" w:oddVBand="0" w:evenVBand="0" w:oddHBand="0" w:evenHBand="0" w:firstRowFirstColumn="0" w:firstRowLastColumn="0" w:lastRowFirstColumn="0" w:lastRowLastColumn="0"/>
              <w:rPr>
                <w:rFonts w:eastAsia="Calibri,Times New Roman"/>
                <w:color w:val="FF0000"/>
              </w:rPr>
            </w:pPr>
            <w:r>
              <w:rPr>
                <w:color w:val="FF0000"/>
              </w:rPr>
              <w:t>1</w:t>
            </w:r>
            <w:r>
              <w:rPr>
                <w:color w:val="FF0000"/>
                <w:vertAlign w:val="superscript"/>
              </w:rPr>
              <w:t>st</w:t>
            </w:r>
            <w:r>
              <w:rPr>
                <w:color w:val="FF0000"/>
              </w:rPr>
              <w:t xml:space="preserve"> Friday of camp</w:t>
            </w:r>
          </w:p>
        </w:tc>
      </w:tr>
      <w:tr w:rsidR="00D551D4" w14:paraId="586263EE" w14:textId="77777777" w:rsidTr="4745D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2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1BAC07E2" w14:textId="77777777" w:rsidR="00D551D4" w:rsidRDefault="00D551D4" w:rsidP="00D551D4">
            <w:pPr>
              <w:pStyle w:val="NoSpacing"/>
              <w:spacing w:line="276" w:lineRule="auto"/>
              <w:rPr>
                <w:rFonts w:eastAsia="Calibri,Times New Roman"/>
              </w:rPr>
            </w:pPr>
            <w:r>
              <w:t>Pre-Assessments Completed</w:t>
            </w:r>
          </w:p>
        </w:tc>
        <w:tc>
          <w:tcPr>
            <w:tcW w:w="261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31B72DD0" w14:textId="77777777" w:rsidR="00D551D4" w:rsidRDefault="00D551D4" w:rsidP="00D551D4">
            <w:pPr>
              <w:pStyle w:val="NoSpacing"/>
              <w:cnfStyle w:val="000000100000" w:firstRow="0" w:lastRow="0" w:firstColumn="0" w:lastColumn="0" w:oddVBand="0" w:evenVBand="0" w:oddHBand="1" w:evenHBand="0" w:firstRowFirstColumn="0" w:firstRowLastColumn="0" w:lastRowFirstColumn="0" w:lastRowLastColumn="0"/>
              <w:rPr>
                <w:rFonts w:eastAsia="Calibri,Times New Roman"/>
              </w:rPr>
            </w:pPr>
            <w:r>
              <w:rPr>
                <w:rFonts w:eastAsia="Calibri,Times New Roman"/>
              </w:rPr>
              <w:t>Camps</w:t>
            </w:r>
          </w:p>
        </w:tc>
        <w:tc>
          <w:tcPr>
            <w:tcW w:w="270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5B654DB1" w14:textId="77777777" w:rsidR="00D551D4" w:rsidRDefault="00D551D4" w:rsidP="00D551D4">
            <w:pPr>
              <w:pStyle w:val="NoSpacing"/>
              <w:cnfStyle w:val="000000100000" w:firstRow="0" w:lastRow="0" w:firstColumn="0" w:lastColumn="0" w:oddVBand="0" w:evenVBand="0" w:oddHBand="1" w:evenHBand="0" w:firstRowFirstColumn="0" w:firstRowLastColumn="0" w:lastRowFirstColumn="0" w:lastRowLastColumn="0"/>
              <w:rPr>
                <w:rFonts w:eastAsia="Calibri,Times New Roman"/>
                <w:color w:val="FF0000"/>
              </w:rPr>
            </w:pPr>
            <w:r>
              <w:rPr>
                <w:color w:val="FF0000"/>
              </w:rPr>
              <w:t>1</w:t>
            </w:r>
            <w:r>
              <w:rPr>
                <w:color w:val="FF0000"/>
                <w:vertAlign w:val="superscript"/>
              </w:rPr>
              <w:t>st</w:t>
            </w:r>
            <w:r>
              <w:rPr>
                <w:color w:val="FF0000"/>
              </w:rPr>
              <w:t xml:space="preserve"> Friday of camp</w:t>
            </w:r>
          </w:p>
        </w:tc>
      </w:tr>
      <w:tr w:rsidR="00D551D4" w14:paraId="2B75B63A" w14:textId="77777777" w:rsidTr="4745D377">
        <w:tc>
          <w:tcPr>
            <w:cnfStyle w:val="001000000000" w:firstRow="0" w:lastRow="0" w:firstColumn="1" w:lastColumn="0" w:oddVBand="0" w:evenVBand="0" w:oddHBand="0" w:evenHBand="0" w:firstRowFirstColumn="0" w:firstRowLastColumn="0" w:lastRowFirstColumn="0" w:lastRowLastColumn="0"/>
            <w:tcW w:w="522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51A07920" w14:textId="77777777" w:rsidR="00D551D4" w:rsidRDefault="00D551D4" w:rsidP="00D551D4">
            <w:pPr>
              <w:pStyle w:val="NoSpacing"/>
              <w:spacing w:line="276" w:lineRule="auto"/>
              <w:rPr>
                <w:rFonts w:eastAsia="Calibri,Times New Roman"/>
              </w:rPr>
            </w:pPr>
            <w:r>
              <w:t>T-shirt sizes due</w:t>
            </w:r>
          </w:p>
        </w:tc>
        <w:tc>
          <w:tcPr>
            <w:tcW w:w="261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1453AE66" w14:textId="77777777" w:rsidR="00D551D4" w:rsidRDefault="00D551D4" w:rsidP="00D551D4">
            <w:pPr>
              <w:pStyle w:val="NoSpacing"/>
              <w:cnfStyle w:val="000000000000" w:firstRow="0" w:lastRow="0" w:firstColumn="0" w:lastColumn="0" w:oddVBand="0" w:evenVBand="0" w:oddHBand="0" w:evenHBand="0" w:firstRowFirstColumn="0" w:firstRowLastColumn="0" w:lastRowFirstColumn="0" w:lastRowLastColumn="0"/>
              <w:rPr>
                <w:rFonts w:eastAsia="Calibri,Times New Roman"/>
              </w:rPr>
            </w:pPr>
            <w:r>
              <w:rPr>
                <w:rFonts w:eastAsia="Calibri,Times New Roman"/>
              </w:rPr>
              <w:t>Camps</w:t>
            </w:r>
          </w:p>
        </w:tc>
        <w:tc>
          <w:tcPr>
            <w:tcW w:w="270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69563680" w14:textId="77777777" w:rsidR="00D551D4" w:rsidRDefault="00D551D4" w:rsidP="00D551D4">
            <w:pPr>
              <w:pStyle w:val="NoSpacing"/>
              <w:cnfStyle w:val="000000000000" w:firstRow="0" w:lastRow="0" w:firstColumn="0" w:lastColumn="0" w:oddVBand="0" w:evenVBand="0" w:oddHBand="0" w:evenHBand="0" w:firstRowFirstColumn="0" w:firstRowLastColumn="0" w:lastRowFirstColumn="0" w:lastRowLastColumn="0"/>
              <w:rPr>
                <w:rFonts w:eastAsia="Calibri,Times New Roman"/>
                <w:color w:val="FF0000"/>
              </w:rPr>
            </w:pPr>
            <w:r>
              <w:rPr>
                <w:color w:val="FF0000"/>
              </w:rPr>
              <w:t>1</w:t>
            </w:r>
            <w:r>
              <w:rPr>
                <w:color w:val="FF0000"/>
                <w:vertAlign w:val="superscript"/>
              </w:rPr>
              <w:t>st</w:t>
            </w:r>
            <w:r>
              <w:rPr>
                <w:color w:val="FF0000"/>
              </w:rPr>
              <w:t xml:space="preserve"> Friday of camp</w:t>
            </w:r>
          </w:p>
        </w:tc>
      </w:tr>
      <w:tr w:rsidR="00D551D4" w14:paraId="0CE076F5" w14:textId="77777777" w:rsidTr="4745D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2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5DDC8DDC" w14:textId="77777777" w:rsidR="00D551D4" w:rsidRDefault="00D551D4" w:rsidP="00D551D4">
            <w:pPr>
              <w:pStyle w:val="NoSpacing"/>
              <w:spacing w:line="276" w:lineRule="auto"/>
              <w:rPr>
                <w:rFonts w:eastAsia="Calibri,Times New Roman"/>
              </w:rPr>
            </w:pPr>
            <w:r>
              <w:t>Share pre-assessment data with camps (if applicable)</w:t>
            </w:r>
          </w:p>
        </w:tc>
        <w:tc>
          <w:tcPr>
            <w:tcW w:w="261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713B1300" w14:textId="77777777" w:rsidR="00D551D4" w:rsidRDefault="00D551D4" w:rsidP="00D551D4">
            <w:pPr>
              <w:pStyle w:val="NoSpacing"/>
              <w:cnfStyle w:val="000000100000" w:firstRow="0" w:lastRow="0" w:firstColumn="0" w:lastColumn="0" w:oddVBand="0" w:evenVBand="0" w:oddHBand="1" w:evenHBand="0" w:firstRowFirstColumn="0" w:firstRowLastColumn="0" w:lastRowFirstColumn="0" w:lastRowLastColumn="0"/>
              <w:rPr>
                <w:rFonts w:eastAsia="Calibri,Times New Roman"/>
              </w:rPr>
            </w:pPr>
            <w:r>
              <w:rPr>
                <w:rFonts w:eastAsia="Calibri,Times New Roman"/>
              </w:rPr>
              <w:t>DHA</w:t>
            </w:r>
          </w:p>
        </w:tc>
        <w:tc>
          <w:tcPr>
            <w:tcW w:w="270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tcPr>
          <w:p w14:paraId="0254DE4A" w14:textId="77777777" w:rsidR="00D551D4" w:rsidRDefault="00D551D4" w:rsidP="00D551D4">
            <w:pPr>
              <w:pStyle w:val="NoSpacing"/>
              <w:cnfStyle w:val="000000100000" w:firstRow="0" w:lastRow="0" w:firstColumn="0" w:lastColumn="0" w:oddVBand="0" w:evenVBand="0" w:oddHBand="1" w:evenHBand="0" w:firstRowFirstColumn="0" w:firstRowLastColumn="0" w:lastRowFirstColumn="0" w:lastRowLastColumn="0"/>
              <w:rPr>
                <w:rFonts w:eastAsia="Calibri,Times New Roman"/>
              </w:rPr>
            </w:pPr>
          </w:p>
        </w:tc>
      </w:tr>
      <w:tr w:rsidR="00D551D4" w14:paraId="4237A176" w14:textId="77777777" w:rsidTr="4745D377">
        <w:tc>
          <w:tcPr>
            <w:cnfStyle w:val="001000000000" w:firstRow="0" w:lastRow="0" w:firstColumn="1" w:lastColumn="0" w:oddVBand="0" w:evenVBand="0" w:oddHBand="0" w:evenHBand="0" w:firstRowFirstColumn="0" w:firstRowLastColumn="0" w:lastRowFirstColumn="0" w:lastRowLastColumn="0"/>
            <w:tcW w:w="522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1A403FB8" w14:textId="77777777" w:rsidR="00D551D4" w:rsidRDefault="00D551D4" w:rsidP="00D551D4">
            <w:pPr>
              <w:pStyle w:val="NoSpacing"/>
              <w:spacing w:line="276" w:lineRule="auto"/>
              <w:rPr>
                <w:rFonts w:eastAsia="Calibri,Times New Roman"/>
              </w:rPr>
            </w:pPr>
            <w:r>
              <w:t>1</w:t>
            </w:r>
            <w:r>
              <w:rPr>
                <w:vertAlign w:val="superscript"/>
              </w:rPr>
              <w:t>st</w:t>
            </w:r>
            <w:r>
              <w:t xml:space="preserve"> Monthly Report Due</w:t>
            </w:r>
          </w:p>
        </w:tc>
        <w:tc>
          <w:tcPr>
            <w:tcW w:w="261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2DD92E7B" w14:textId="77777777" w:rsidR="00D551D4" w:rsidRDefault="00D551D4" w:rsidP="00D551D4">
            <w:pPr>
              <w:pStyle w:val="NoSpacing"/>
              <w:cnfStyle w:val="000000000000" w:firstRow="0" w:lastRow="0" w:firstColumn="0" w:lastColumn="0" w:oddVBand="0" w:evenVBand="0" w:oddHBand="0" w:evenHBand="0" w:firstRowFirstColumn="0" w:firstRowLastColumn="0" w:lastRowFirstColumn="0" w:lastRowLastColumn="0"/>
              <w:rPr>
                <w:rFonts w:eastAsia="Calibri,Times New Roman"/>
              </w:rPr>
            </w:pPr>
            <w:r>
              <w:rPr>
                <w:rFonts w:eastAsia="Calibri,Times New Roman"/>
              </w:rPr>
              <w:t>Camps</w:t>
            </w:r>
          </w:p>
        </w:tc>
        <w:tc>
          <w:tcPr>
            <w:tcW w:w="270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7FD8FB8F" w14:textId="77777777" w:rsidR="00D551D4" w:rsidRDefault="00D551D4" w:rsidP="00D551D4">
            <w:pPr>
              <w:pStyle w:val="NoSpacing"/>
              <w:cnfStyle w:val="000000000000" w:firstRow="0" w:lastRow="0" w:firstColumn="0" w:lastColumn="0" w:oddVBand="0" w:evenVBand="0" w:oddHBand="0" w:evenHBand="0" w:firstRowFirstColumn="0" w:firstRowLastColumn="0" w:lastRowFirstColumn="0" w:lastRowLastColumn="0"/>
              <w:rPr>
                <w:rFonts w:eastAsia="Calibri,Times New Roman"/>
              </w:rPr>
            </w:pPr>
            <w:r>
              <w:t>July 9, 2021</w:t>
            </w:r>
          </w:p>
        </w:tc>
      </w:tr>
      <w:tr w:rsidR="00D551D4" w14:paraId="326EE44D" w14:textId="77777777" w:rsidTr="4745D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2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6B39FB83" w14:textId="77777777" w:rsidR="00D551D4" w:rsidRDefault="00D551D4" w:rsidP="00D551D4">
            <w:pPr>
              <w:pStyle w:val="NoSpacing"/>
              <w:spacing w:line="276" w:lineRule="auto"/>
              <w:rPr>
                <w:rFonts w:eastAsia="Calibri,Times New Roman"/>
              </w:rPr>
            </w:pPr>
            <w:r>
              <w:t>All Reimbursements for the month of June Due</w:t>
            </w:r>
          </w:p>
        </w:tc>
        <w:tc>
          <w:tcPr>
            <w:tcW w:w="261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2A72D404" w14:textId="77777777" w:rsidR="00D551D4" w:rsidRDefault="00D551D4" w:rsidP="00D551D4">
            <w:pPr>
              <w:pStyle w:val="NoSpacing"/>
              <w:cnfStyle w:val="000000100000" w:firstRow="0" w:lastRow="0" w:firstColumn="0" w:lastColumn="0" w:oddVBand="0" w:evenVBand="0" w:oddHBand="1" w:evenHBand="0" w:firstRowFirstColumn="0" w:firstRowLastColumn="0" w:lastRowFirstColumn="0" w:lastRowLastColumn="0"/>
              <w:rPr>
                <w:rFonts w:eastAsia="Calibri,Times New Roman"/>
              </w:rPr>
            </w:pPr>
            <w:r>
              <w:rPr>
                <w:rFonts w:eastAsia="Calibri,Times New Roman"/>
              </w:rPr>
              <w:t>Camps</w:t>
            </w:r>
          </w:p>
        </w:tc>
        <w:tc>
          <w:tcPr>
            <w:tcW w:w="270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123C6803" w14:textId="77777777" w:rsidR="00D551D4" w:rsidRDefault="00D551D4" w:rsidP="00D551D4">
            <w:pPr>
              <w:pStyle w:val="NoSpacing"/>
              <w:cnfStyle w:val="000000100000" w:firstRow="0" w:lastRow="0" w:firstColumn="0" w:lastColumn="0" w:oddVBand="0" w:evenVBand="0" w:oddHBand="1" w:evenHBand="0" w:firstRowFirstColumn="0" w:firstRowLastColumn="0" w:lastRowFirstColumn="0" w:lastRowLastColumn="0"/>
              <w:rPr>
                <w:rFonts w:eastAsia="Calibri,Times New Roman"/>
              </w:rPr>
            </w:pPr>
            <w:r>
              <w:t>July 13, 2021</w:t>
            </w:r>
          </w:p>
        </w:tc>
      </w:tr>
      <w:tr w:rsidR="00D551D4" w14:paraId="156E2887" w14:textId="77777777" w:rsidTr="4745D377">
        <w:tc>
          <w:tcPr>
            <w:cnfStyle w:val="001000000000" w:firstRow="0" w:lastRow="0" w:firstColumn="1" w:lastColumn="0" w:oddVBand="0" w:evenVBand="0" w:oddHBand="0" w:evenHBand="0" w:firstRowFirstColumn="0" w:firstRowLastColumn="0" w:lastRowFirstColumn="0" w:lastRowLastColumn="0"/>
            <w:tcW w:w="522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63393410" w14:textId="77777777" w:rsidR="00D551D4" w:rsidRDefault="00D551D4" w:rsidP="00D551D4">
            <w:pPr>
              <w:pStyle w:val="NoSpacing"/>
              <w:spacing w:line="276" w:lineRule="auto"/>
              <w:rPr>
                <w:rFonts w:eastAsia="Calibri,Times New Roman"/>
              </w:rPr>
            </w:pPr>
            <w:r>
              <w:t>Post Assessments Completed (No trips/ceremonies/ or activities planned before posttest is complete)</w:t>
            </w:r>
          </w:p>
        </w:tc>
        <w:tc>
          <w:tcPr>
            <w:tcW w:w="261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248F3EB4" w14:textId="77777777" w:rsidR="00D551D4" w:rsidRDefault="00D551D4" w:rsidP="00D551D4">
            <w:pPr>
              <w:pStyle w:val="NoSpacing"/>
              <w:cnfStyle w:val="000000000000" w:firstRow="0" w:lastRow="0" w:firstColumn="0" w:lastColumn="0" w:oddVBand="0" w:evenVBand="0" w:oddHBand="0" w:evenHBand="0" w:firstRowFirstColumn="0" w:firstRowLastColumn="0" w:lastRowFirstColumn="0" w:lastRowLastColumn="0"/>
              <w:rPr>
                <w:rFonts w:eastAsia="Calibri,Times New Roman"/>
              </w:rPr>
            </w:pPr>
            <w:r>
              <w:rPr>
                <w:rFonts w:eastAsia="Calibri,Times New Roman"/>
              </w:rPr>
              <w:t>Camps</w:t>
            </w:r>
          </w:p>
        </w:tc>
        <w:tc>
          <w:tcPr>
            <w:tcW w:w="270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266540A8" w14:textId="77777777" w:rsidR="00D551D4" w:rsidRDefault="00D551D4" w:rsidP="00D551D4">
            <w:pPr>
              <w:pStyle w:val="NoSpacing"/>
              <w:cnfStyle w:val="000000000000" w:firstRow="0" w:lastRow="0" w:firstColumn="0" w:lastColumn="0" w:oddVBand="0" w:evenVBand="0" w:oddHBand="0" w:evenHBand="0" w:firstRowFirstColumn="0" w:firstRowLastColumn="0" w:lastRowFirstColumn="0" w:lastRowLastColumn="0"/>
              <w:rPr>
                <w:rFonts w:eastAsia="Calibri,Times New Roman"/>
              </w:rPr>
            </w:pPr>
            <w:r>
              <w:rPr>
                <w:color w:val="FF0000"/>
              </w:rPr>
              <w:t>Last week of camp</w:t>
            </w:r>
          </w:p>
        </w:tc>
      </w:tr>
      <w:tr w:rsidR="00D551D4" w14:paraId="34CB2B50" w14:textId="77777777" w:rsidTr="4745D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2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3E157F10" w14:textId="77777777" w:rsidR="00D551D4" w:rsidRDefault="00D551D4" w:rsidP="00D551D4">
            <w:pPr>
              <w:pStyle w:val="NoSpacing"/>
              <w:spacing w:line="276" w:lineRule="auto"/>
            </w:pPr>
            <w:r>
              <w:t>Camp Ends</w:t>
            </w:r>
          </w:p>
        </w:tc>
        <w:tc>
          <w:tcPr>
            <w:tcW w:w="261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59B84F3E" w14:textId="77777777" w:rsidR="00D551D4" w:rsidRDefault="00D551D4" w:rsidP="00D551D4">
            <w:pPr>
              <w:pStyle w:val="NoSpacing"/>
              <w:cnfStyle w:val="000000100000" w:firstRow="0" w:lastRow="0" w:firstColumn="0" w:lastColumn="0" w:oddVBand="0" w:evenVBand="0" w:oddHBand="1" w:evenHBand="0" w:firstRowFirstColumn="0" w:firstRowLastColumn="0" w:lastRowFirstColumn="0" w:lastRowLastColumn="0"/>
              <w:rPr>
                <w:rFonts w:eastAsia="Calibri,Times New Roman"/>
              </w:rPr>
            </w:pPr>
            <w:r>
              <w:t>Camps</w:t>
            </w:r>
          </w:p>
        </w:tc>
        <w:tc>
          <w:tcPr>
            <w:tcW w:w="270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tcPr>
          <w:p w14:paraId="0EC4F3D7" w14:textId="77777777" w:rsidR="00D551D4" w:rsidRDefault="00D551D4" w:rsidP="00D551D4">
            <w:pPr>
              <w:pStyle w:val="NoSpacing"/>
              <w:cnfStyle w:val="000000100000" w:firstRow="0" w:lastRow="0" w:firstColumn="0" w:lastColumn="0" w:oddVBand="0" w:evenVBand="0" w:oddHBand="1" w:evenHBand="0" w:firstRowFirstColumn="0" w:firstRowLastColumn="0" w:lastRowFirstColumn="0" w:lastRowLastColumn="0"/>
            </w:pPr>
          </w:p>
        </w:tc>
      </w:tr>
      <w:tr w:rsidR="00D551D4" w14:paraId="0DC0F28E" w14:textId="77777777" w:rsidTr="4745D377">
        <w:tc>
          <w:tcPr>
            <w:cnfStyle w:val="001000000000" w:firstRow="0" w:lastRow="0" w:firstColumn="1" w:lastColumn="0" w:oddVBand="0" w:evenVBand="0" w:oddHBand="0" w:evenHBand="0" w:firstRowFirstColumn="0" w:firstRowLastColumn="0" w:lastRowFirstColumn="0" w:lastRowLastColumn="0"/>
            <w:tcW w:w="522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71497C58" w14:textId="77777777" w:rsidR="00D551D4" w:rsidRDefault="00D551D4" w:rsidP="00D551D4">
            <w:pPr>
              <w:pStyle w:val="NoSpacing"/>
              <w:spacing w:line="276" w:lineRule="auto"/>
              <w:rPr>
                <w:rFonts w:eastAsia="Calibri,Times New Roman"/>
              </w:rPr>
            </w:pPr>
            <w:r>
              <w:t>Last Monthly Report Due</w:t>
            </w:r>
          </w:p>
        </w:tc>
        <w:tc>
          <w:tcPr>
            <w:tcW w:w="261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2B342578" w14:textId="77777777" w:rsidR="00D551D4" w:rsidRDefault="00D551D4" w:rsidP="00D551D4">
            <w:pPr>
              <w:pStyle w:val="NoSpacing"/>
              <w:cnfStyle w:val="000000000000" w:firstRow="0" w:lastRow="0" w:firstColumn="0" w:lastColumn="0" w:oddVBand="0" w:evenVBand="0" w:oddHBand="0" w:evenHBand="0" w:firstRowFirstColumn="0" w:firstRowLastColumn="0" w:lastRowFirstColumn="0" w:lastRowLastColumn="0"/>
            </w:pPr>
            <w:r>
              <w:t>Camps</w:t>
            </w:r>
          </w:p>
        </w:tc>
        <w:tc>
          <w:tcPr>
            <w:tcW w:w="270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0A8E3CD8" w14:textId="77777777" w:rsidR="00D551D4" w:rsidRDefault="00D551D4" w:rsidP="00D551D4">
            <w:pPr>
              <w:pStyle w:val="NoSpacing"/>
              <w:cnfStyle w:val="000000000000" w:firstRow="0" w:lastRow="0" w:firstColumn="0" w:lastColumn="0" w:oddVBand="0" w:evenVBand="0" w:oddHBand="0" w:evenHBand="0" w:firstRowFirstColumn="0" w:firstRowLastColumn="0" w:lastRowFirstColumn="0" w:lastRowLastColumn="0"/>
              <w:rPr>
                <w:rFonts w:eastAsia="Calibri,Times New Roman"/>
              </w:rPr>
            </w:pPr>
            <w:r>
              <w:t>August 6, 2021</w:t>
            </w:r>
          </w:p>
        </w:tc>
      </w:tr>
      <w:tr w:rsidR="00D551D4" w14:paraId="7A1D39BD" w14:textId="77777777" w:rsidTr="4745D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2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3E25DB06" w14:textId="77777777" w:rsidR="00D551D4" w:rsidRDefault="00D551D4" w:rsidP="00D551D4">
            <w:pPr>
              <w:pStyle w:val="NoSpacing"/>
              <w:spacing w:line="276" w:lineRule="auto"/>
              <w:rPr>
                <w:rFonts w:eastAsia="Calibri,Times New Roman"/>
              </w:rPr>
            </w:pPr>
            <w:r>
              <w:t>Last Final Financial Reports Due</w:t>
            </w:r>
            <w:r>
              <w:rPr>
                <w:rFonts w:eastAsia="Calibri,Times New Roman"/>
              </w:rPr>
              <w:t xml:space="preserve"> </w:t>
            </w:r>
          </w:p>
        </w:tc>
        <w:tc>
          <w:tcPr>
            <w:tcW w:w="261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4D5039D0" w14:textId="77777777" w:rsidR="00D551D4" w:rsidRDefault="00D551D4" w:rsidP="00D551D4">
            <w:pPr>
              <w:pStyle w:val="NoSpacing"/>
              <w:cnfStyle w:val="000000100000" w:firstRow="0" w:lastRow="0" w:firstColumn="0" w:lastColumn="0" w:oddVBand="0" w:evenVBand="0" w:oddHBand="1" w:evenHBand="0" w:firstRowFirstColumn="0" w:firstRowLastColumn="0" w:lastRowFirstColumn="0" w:lastRowLastColumn="0"/>
              <w:rPr>
                <w:rFonts w:eastAsia="Calibri,Times New Roman"/>
              </w:rPr>
            </w:pPr>
            <w:r>
              <w:rPr>
                <w:rFonts w:eastAsia="Calibri,Times New Roman"/>
              </w:rPr>
              <w:t>Camps</w:t>
            </w:r>
          </w:p>
        </w:tc>
        <w:tc>
          <w:tcPr>
            <w:tcW w:w="270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19C6C917" w14:textId="77777777" w:rsidR="00D551D4" w:rsidRDefault="00D551D4" w:rsidP="00D551D4">
            <w:pPr>
              <w:pStyle w:val="NoSpacing"/>
              <w:cnfStyle w:val="000000100000" w:firstRow="0" w:lastRow="0" w:firstColumn="0" w:lastColumn="0" w:oddVBand="0" w:evenVBand="0" w:oddHBand="1" w:evenHBand="0" w:firstRowFirstColumn="0" w:firstRowLastColumn="0" w:lastRowFirstColumn="0" w:lastRowLastColumn="0"/>
              <w:rPr>
                <w:rFonts w:eastAsia="Calibri,Times New Roman"/>
              </w:rPr>
            </w:pPr>
            <w:r>
              <w:t>August 10, 2021</w:t>
            </w:r>
          </w:p>
        </w:tc>
      </w:tr>
      <w:tr w:rsidR="00D551D4" w14:paraId="60CDCDE9" w14:textId="77777777" w:rsidTr="4745D377">
        <w:tc>
          <w:tcPr>
            <w:cnfStyle w:val="001000000000" w:firstRow="0" w:lastRow="0" w:firstColumn="1" w:lastColumn="0" w:oddVBand="0" w:evenVBand="0" w:oddHBand="0" w:evenHBand="0" w:firstRowFirstColumn="0" w:firstRowLastColumn="0" w:lastRowFirstColumn="0" w:lastRowLastColumn="0"/>
            <w:tcW w:w="522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4E3D0550" w14:textId="4296C100" w:rsidR="00D551D4" w:rsidRDefault="00D551D4" w:rsidP="00D551D4">
            <w:pPr>
              <w:pStyle w:val="NoSpacing"/>
              <w:spacing w:line="276" w:lineRule="auto"/>
              <w:rPr>
                <w:rFonts w:eastAsia="Calibri,Times New Roman"/>
              </w:rPr>
            </w:pPr>
            <w:r>
              <w:t>Final Reimbursements for 2021 Summer Camps Due</w:t>
            </w:r>
          </w:p>
        </w:tc>
        <w:tc>
          <w:tcPr>
            <w:tcW w:w="261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1601BF6F" w14:textId="77777777" w:rsidR="00D551D4" w:rsidRDefault="00D551D4" w:rsidP="00D551D4">
            <w:pPr>
              <w:pStyle w:val="NoSpacing"/>
              <w:cnfStyle w:val="000000000000" w:firstRow="0" w:lastRow="0" w:firstColumn="0" w:lastColumn="0" w:oddVBand="0" w:evenVBand="0" w:oddHBand="0" w:evenHBand="0" w:firstRowFirstColumn="0" w:firstRowLastColumn="0" w:lastRowFirstColumn="0" w:lastRowLastColumn="0"/>
              <w:rPr>
                <w:rFonts w:eastAsia="Calibri,Times New Roman"/>
              </w:rPr>
            </w:pPr>
            <w:r>
              <w:rPr>
                <w:rFonts w:eastAsia="Calibri,Times New Roman"/>
              </w:rPr>
              <w:t>Camps</w:t>
            </w:r>
          </w:p>
        </w:tc>
        <w:tc>
          <w:tcPr>
            <w:tcW w:w="270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5C19B1FB" w14:textId="77777777" w:rsidR="00D551D4" w:rsidRDefault="00D551D4" w:rsidP="00D551D4">
            <w:pPr>
              <w:pStyle w:val="NoSpacing"/>
              <w:cnfStyle w:val="000000000000" w:firstRow="0" w:lastRow="0" w:firstColumn="0" w:lastColumn="0" w:oddVBand="0" w:evenVBand="0" w:oddHBand="0" w:evenHBand="0" w:firstRowFirstColumn="0" w:firstRowLastColumn="0" w:lastRowFirstColumn="0" w:lastRowLastColumn="0"/>
              <w:rPr>
                <w:rFonts w:eastAsia="Calibri,Times New Roman"/>
              </w:rPr>
            </w:pPr>
            <w:r>
              <w:t>August 24, 2021</w:t>
            </w:r>
          </w:p>
        </w:tc>
      </w:tr>
      <w:tr w:rsidR="00D551D4" w14:paraId="70DECE4D" w14:textId="77777777" w:rsidTr="4745D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20" w:type="dxa"/>
            <w:tcBorders>
              <w:top w:val="single" w:sz="4" w:space="0" w:color="A8D08D" w:themeColor="accent6" w:themeTint="99"/>
              <w:left w:val="single" w:sz="4" w:space="0" w:color="auto"/>
              <w:bottom w:val="single" w:sz="4" w:space="0" w:color="auto"/>
              <w:right w:val="single" w:sz="4" w:space="0" w:color="A8D08D" w:themeColor="accent6" w:themeTint="99"/>
            </w:tcBorders>
            <w:hideMark/>
          </w:tcPr>
          <w:p w14:paraId="52615AC8" w14:textId="7F93CC3D" w:rsidR="00D551D4" w:rsidRDefault="00D551D4" w:rsidP="00D551D4">
            <w:pPr>
              <w:pStyle w:val="NoSpacing"/>
              <w:spacing w:line="276" w:lineRule="auto"/>
            </w:pPr>
            <w:r>
              <w:t>Debrief with 2021 Camps</w:t>
            </w:r>
          </w:p>
        </w:tc>
        <w:tc>
          <w:tcPr>
            <w:tcW w:w="261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hideMark/>
          </w:tcPr>
          <w:p w14:paraId="7BE47D26" w14:textId="77777777" w:rsidR="00D551D4" w:rsidRDefault="00D551D4" w:rsidP="00D551D4">
            <w:pPr>
              <w:pStyle w:val="NoSpacing"/>
              <w:cnfStyle w:val="000000100000" w:firstRow="0" w:lastRow="0" w:firstColumn="0" w:lastColumn="0" w:oddVBand="0" w:evenVBand="0" w:oddHBand="1" w:evenHBand="0" w:firstRowFirstColumn="0" w:firstRowLastColumn="0" w:lastRowFirstColumn="0" w:lastRowLastColumn="0"/>
              <w:rPr>
                <w:rFonts w:eastAsia="Calibri,Times New Roman"/>
              </w:rPr>
            </w:pPr>
            <w:r>
              <w:rPr>
                <w:rFonts w:eastAsia="Calibri,Times New Roman"/>
              </w:rPr>
              <w:t>DHA, Camps</w:t>
            </w:r>
          </w:p>
        </w:tc>
        <w:tc>
          <w:tcPr>
            <w:tcW w:w="2700" w:type="dxa"/>
            <w:tcBorders>
              <w:top w:val="single" w:sz="4" w:space="0" w:color="A8D08D" w:themeColor="accent6" w:themeTint="99"/>
              <w:left w:val="single" w:sz="4" w:space="0" w:color="A8D08D" w:themeColor="accent6" w:themeTint="99"/>
              <w:bottom w:val="single" w:sz="4" w:space="0" w:color="auto"/>
              <w:right w:val="single" w:sz="4" w:space="0" w:color="auto"/>
            </w:tcBorders>
            <w:hideMark/>
          </w:tcPr>
          <w:p w14:paraId="07A21A7C" w14:textId="77777777" w:rsidR="00D551D4" w:rsidRDefault="00D551D4" w:rsidP="00D551D4">
            <w:pPr>
              <w:pStyle w:val="NoSpacing"/>
              <w:cnfStyle w:val="000000100000" w:firstRow="0" w:lastRow="0" w:firstColumn="0" w:lastColumn="0" w:oddVBand="0" w:evenVBand="0" w:oddHBand="1" w:evenHBand="0" w:firstRowFirstColumn="0" w:firstRowLastColumn="0" w:lastRowFirstColumn="0" w:lastRowLastColumn="0"/>
            </w:pPr>
            <w:r>
              <w:t>Fall 2021</w:t>
            </w:r>
          </w:p>
        </w:tc>
      </w:tr>
    </w:tbl>
    <w:p w14:paraId="6501215E" w14:textId="77777777" w:rsidR="00801658" w:rsidRDefault="00801658" w:rsidP="00801658">
      <w:pPr>
        <w:rPr>
          <w:rFonts w:ascii="Calibri" w:eastAsia="Calibri" w:hAnsi="Calibri" w:cs="Times New Roman"/>
          <w:b/>
          <w:sz w:val="24"/>
          <w:szCs w:val="24"/>
        </w:rPr>
      </w:pPr>
    </w:p>
    <w:p w14:paraId="77C6B95A" w14:textId="77777777" w:rsidR="00D551D4" w:rsidRDefault="00D551D4">
      <w:pPr>
        <w:spacing w:after="160" w:line="259" w:lineRule="auto"/>
        <w:rPr>
          <w:rFonts w:ascii="Calibri" w:eastAsia="Calibri" w:hAnsi="Calibri" w:cs="Calibri"/>
          <w:b/>
          <w:bCs/>
          <w:sz w:val="24"/>
          <w:szCs w:val="24"/>
        </w:rPr>
      </w:pPr>
      <w:r>
        <w:rPr>
          <w:rFonts w:ascii="Calibri" w:eastAsia="Calibri" w:hAnsi="Calibri" w:cs="Calibri"/>
          <w:b/>
          <w:bCs/>
          <w:sz w:val="24"/>
          <w:szCs w:val="24"/>
        </w:rPr>
        <w:br w:type="page"/>
      </w:r>
    </w:p>
    <w:p w14:paraId="3535898D" w14:textId="61DD099D" w:rsidR="00F141F1" w:rsidRPr="0088490D" w:rsidRDefault="00F141F1" w:rsidP="00801658">
      <w:pPr>
        <w:rPr>
          <w:rFonts w:ascii="Calibri" w:eastAsia="Calibri" w:hAnsi="Calibri" w:cs="Calibri"/>
          <w:b/>
          <w:bCs/>
          <w:sz w:val="24"/>
          <w:szCs w:val="24"/>
        </w:rPr>
      </w:pPr>
      <w:r w:rsidRPr="00D240C6">
        <w:rPr>
          <w:rFonts w:ascii="Calibri" w:eastAsia="Calibri" w:hAnsi="Calibri" w:cs="Calibri"/>
          <w:b/>
          <w:bCs/>
          <w:sz w:val="24"/>
          <w:szCs w:val="24"/>
        </w:rPr>
        <w:lastRenderedPageBreak/>
        <w:t xml:space="preserve">Appendix D.  Letters of Support or existing Memorandums of </w:t>
      </w:r>
      <w:proofErr w:type="gramStart"/>
      <w:r w:rsidRPr="00D240C6">
        <w:rPr>
          <w:rFonts w:ascii="Calibri" w:eastAsia="Calibri" w:hAnsi="Calibri" w:cs="Calibri"/>
          <w:b/>
          <w:bCs/>
          <w:sz w:val="24"/>
          <w:szCs w:val="24"/>
        </w:rPr>
        <w:t xml:space="preserve">Agreement  </w:t>
      </w:r>
      <w:r w:rsidR="007A0AF5">
        <w:rPr>
          <w:rFonts w:ascii="Calibri" w:eastAsia="Calibri" w:hAnsi="Calibri" w:cs="Calibri"/>
          <w:b/>
          <w:bCs/>
          <w:sz w:val="24"/>
          <w:szCs w:val="24"/>
        </w:rPr>
        <w:t>(</w:t>
      </w:r>
      <w:proofErr w:type="gramEnd"/>
      <w:r w:rsidR="007A0AF5">
        <w:rPr>
          <w:rFonts w:ascii="Calibri" w:eastAsia="Calibri" w:hAnsi="Calibri" w:cs="Calibri"/>
          <w:b/>
          <w:bCs/>
          <w:sz w:val="24"/>
          <w:szCs w:val="24"/>
        </w:rPr>
        <w:t>optional)</w:t>
      </w:r>
    </w:p>
    <w:p w14:paraId="61EAA6A9" w14:textId="77777777" w:rsidR="00F141F1" w:rsidRDefault="00F141F1" w:rsidP="00F141F1">
      <w:pPr>
        <w:spacing w:after="0"/>
        <w:jc w:val="both"/>
        <w:rPr>
          <w:rFonts w:ascii="Calibri" w:eastAsia="Calibri" w:hAnsi="Calibri" w:cs="Calibri"/>
          <w:b/>
          <w:sz w:val="24"/>
          <w:szCs w:val="24"/>
        </w:rPr>
      </w:pPr>
    </w:p>
    <w:p w14:paraId="581E2704" w14:textId="656C5ADA" w:rsidR="00F141F1" w:rsidRPr="00C41C86" w:rsidRDefault="00F141F1" w:rsidP="00C0380F">
      <w:pPr>
        <w:rPr>
          <w:rFonts w:ascii="Calibri" w:eastAsia="Calibri" w:hAnsi="Calibri" w:cs="Times New Roman"/>
          <w:b/>
          <w:sz w:val="24"/>
          <w:szCs w:val="24"/>
        </w:rPr>
      </w:pPr>
      <w:r>
        <w:rPr>
          <w:rFonts w:ascii="Calibri" w:eastAsia="Calibri" w:hAnsi="Calibri" w:cs="Calibri"/>
          <w:b/>
          <w:bCs/>
          <w:sz w:val="24"/>
          <w:szCs w:val="24"/>
        </w:rPr>
        <w:t>A</w:t>
      </w:r>
      <w:r w:rsidRPr="00D240C6">
        <w:rPr>
          <w:rFonts w:ascii="Calibri" w:eastAsia="Calibri" w:hAnsi="Calibri" w:cs="Calibri"/>
          <w:b/>
          <w:bCs/>
          <w:sz w:val="24"/>
          <w:szCs w:val="24"/>
        </w:rPr>
        <w:t xml:space="preserve">ppendix E. </w:t>
      </w:r>
      <w:r w:rsidR="007A0AF5">
        <w:rPr>
          <w:rFonts w:ascii="Calibri" w:eastAsia="Calibri" w:hAnsi="Calibri" w:cs="Calibri"/>
          <w:b/>
          <w:sz w:val="24"/>
          <w:szCs w:val="24"/>
        </w:rPr>
        <w:t>Other relevant information to the project (optional)</w:t>
      </w:r>
    </w:p>
    <w:sectPr w:rsidR="00F141F1" w:rsidRPr="00C41C86" w:rsidSect="00D240C6">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13AAC2" w14:textId="77777777" w:rsidR="007E2A15" w:rsidRDefault="007E2A15">
      <w:pPr>
        <w:spacing w:after="0" w:line="240" w:lineRule="auto"/>
      </w:pPr>
      <w:r>
        <w:separator/>
      </w:r>
    </w:p>
  </w:endnote>
  <w:endnote w:type="continuationSeparator" w:id="0">
    <w:p w14:paraId="169CA129" w14:textId="77777777" w:rsidR="007E2A15" w:rsidRDefault="007E2A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Times New Roman">
    <w:altName w:val="Calibri"/>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126A1C" w14:textId="77777777" w:rsidR="00F141F1" w:rsidRDefault="00F141F1">
    <w:pPr>
      <w:pStyle w:val="Footer"/>
    </w:pPr>
  </w:p>
  <w:p w14:paraId="087D8147" w14:textId="77777777" w:rsidR="00F141F1" w:rsidRDefault="00F141F1">
    <w:pPr>
      <w:pStyle w:val="Footer"/>
    </w:pPr>
    <w:r>
      <w:t>Deer Creek Promise Community</w:t>
    </w:r>
    <w:r>
      <w:tab/>
    </w:r>
    <w:r>
      <w:tab/>
    </w:r>
    <w:r w:rsidRPr="0088490D">
      <w:rPr>
        <w:noProof/>
      </w:rPr>
      <w:fldChar w:fldCharType="begin"/>
    </w:r>
    <w:r>
      <w:instrText xml:space="preserve"> PAGE   \* MERGEFORMAT </w:instrText>
    </w:r>
    <w:r w:rsidRPr="0088490D">
      <w:fldChar w:fldCharType="separate"/>
    </w:r>
    <w:r>
      <w:rPr>
        <w:noProof/>
      </w:rPr>
      <w:t>7</w:t>
    </w:r>
    <w:r w:rsidRPr="0088490D">
      <w:rPr>
        <w:noProof/>
      </w:rPr>
      <w:fldChar w:fldCharType="end"/>
    </w:r>
  </w:p>
  <w:p w14:paraId="51D530BF" w14:textId="0AE2847A" w:rsidR="00F141F1" w:rsidRDefault="00F141F1">
    <w:pPr>
      <w:pStyle w:val="Footer"/>
    </w:pPr>
    <w:r>
      <w:t xml:space="preserve">Summer Camps </w:t>
    </w:r>
    <w:r w:rsidR="008F2C5C">
      <w:t>2021</w:t>
    </w:r>
    <w:r>
      <w:t xml:space="preserve"> RFP</w:t>
    </w:r>
  </w:p>
  <w:p w14:paraId="7ABBF2D0" w14:textId="77777777" w:rsidR="00F141F1" w:rsidRDefault="00F141F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096F92" w14:textId="77777777" w:rsidR="00EB6B3B" w:rsidRDefault="007E2A15">
    <w:pPr>
      <w:pStyle w:val="Footer"/>
    </w:pPr>
  </w:p>
  <w:p w14:paraId="2309F36E" w14:textId="77777777" w:rsidR="00EB6B3B" w:rsidRDefault="00F141F1">
    <w:pPr>
      <w:pStyle w:val="Footer"/>
    </w:pPr>
    <w:r>
      <w:t>Deer Creek Promise Community</w:t>
    </w:r>
    <w:r>
      <w:tab/>
    </w:r>
    <w:r>
      <w:tab/>
    </w:r>
    <w:r w:rsidRPr="004B0709">
      <w:rPr>
        <w:noProof/>
      </w:rPr>
      <w:fldChar w:fldCharType="begin"/>
    </w:r>
    <w:r>
      <w:instrText xml:space="preserve"> PAGE   \* MERGEFORMAT </w:instrText>
    </w:r>
    <w:r w:rsidRPr="004B0709">
      <w:fldChar w:fldCharType="separate"/>
    </w:r>
    <w:r>
      <w:rPr>
        <w:noProof/>
      </w:rPr>
      <w:t>7</w:t>
    </w:r>
    <w:r w:rsidRPr="004B0709">
      <w:rPr>
        <w:noProof/>
      </w:rPr>
      <w:fldChar w:fldCharType="end"/>
    </w:r>
  </w:p>
  <w:p w14:paraId="4FCC9010" w14:textId="2CE81CCC" w:rsidR="00EB6B3B" w:rsidRDefault="00F141F1">
    <w:pPr>
      <w:pStyle w:val="Footer"/>
    </w:pPr>
    <w:r>
      <w:t xml:space="preserve">Summer Camps </w:t>
    </w:r>
    <w:r w:rsidR="007A0AF5">
      <w:t>2021</w:t>
    </w:r>
    <w:r>
      <w:t xml:space="preserve"> RFP</w:t>
    </w:r>
  </w:p>
  <w:p w14:paraId="75BF8C20" w14:textId="77777777" w:rsidR="00EB6B3B" w:rsidRDefault="007E2A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F85B6D" w14:textId="77777777" w:rsidR="007E2A15" w:rsidRDefault="007E2A15">
      <w:pPr>
        <w:spacing w:after="0" w:line="240" w:lineRule="auto"/>
      </w:pPr>
      <w:r>
        <w:separator/>
      </w:r>
    </w:p>
  </w:footnote>
  <w:footnote w:type="continuationSeparator" w:id="0">
    <w:p w14:paraId="1F0F235A" w14:textId="77777777" w:rsidR="007E2A15" w:rsidRDefault="007E2A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D63776"/>
    <w:multiLevelType w:val="hybridMultilevel"/>
    <w:tmpl w:val="F6969E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CE508A"/>
    <w:multiLevelType w:val="hybridMultilevel"/>
    <w:tmpl w:val="EB721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DEC2AEC"/>
    <w:multiLevelType w:val="hybridMultilevel"/>
    <w:tmpl w:val="A8E28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134457"/>
    <w:multiLevelType w:val="hybridMultilevel"/>
    <w:tmpl w:val="1A2A38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EFE0850"/>
    <w:multiLevelType w:val="hybridMultilevel"/>
    <w:tmpl w:val="20641D9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FF80CB3"/>
    <w:multiLevelType w:val="hybridMultilevel"/>
    <w:tmpl w:val="AEE88DF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987421A"/>
    <w:multiLevelType w:val="hybridMultilevel"/>
    <w:tmpl w:val="2ACE9EC2"/>
    <w:lvl w:ilvl="0" w:tplc="21E46B54">
      <w:start w:val="1"/>
      <w:numFmt w:val="decimal"/>
      <w:lvlText w:val="%1."/>
      <w:lvlJc w:val="left"/>
      <w:pPr>
        <w:tabs>
          <w:tab w:val="num" w:pos="720"/>
        </w:tabs>
        <w:ind w:left="720" w:hanging="360"/>
      </w:pPr>
    </w:lvl>
    <w:lvl w:ilvl="1" w:tplc="1638B5CE" w:tentative="1">
      <w:start w:val="1"/>
      <w:numFmt w:val="decimal"/>
      <w:lvlText w:val="%2."/>
      <w:lvlJc w:val="left"/>
      <w:pPr>
        <w:tabs>
          <w:tab w:val="num" w:pos="1440"/>
        </w:tabs>
        <w:ind w:left="1440" w:hanging="360"/>
      </w:pPr>
    </w:lvl>
    <w:lvl w:ilvl="2" w:tplc="52502568" w:tentative="1">
      <w:start w:val="1"/>
      <w:numFmt w:val="decimal"/>
      <w:lvlText w:val="%3."/>
      <w:lvlJc w:val="left"/>
      <w:pPr>
        <w:tabs>
          <w:tab w:val="num" w:pos="2160"/>
        </w:tabs>
        <w:ind w:left="2160" w:hanging="360"/>
      </w:pPr>
    </w:lvl>
    <w:lvl w:ilvl="3" w:tplc="6240ADF4" w:tentative="1">
      <w:start w:val="1"/>
      <w:numFmt w:val="decimal"/>
      <w:lvlText w:val="%4."/>
      <w:lvlJc w:val="left"/>
      <w:pPr>
        <w:tabs>
          <w:tab w:val="num" w:pos="2880"/>
        </w:tabs>
        <w:ind w:left="2880" w:hanging="360"/>
      </w:pPr>
    </w:lvl>
    <w:lvl w:ilvl="4" w:tplc="E9B0B80E" w:tentative="1">
      <w:start w:val="1"/>
      <w:numFmt w:val="decimal"/>
      <w:lvlText w:val="%5."/>
      <w:lvlJc w:val="left"/>
      <w:pPr>
        <w:tabs>
          <w:tab w:val="num" w:pos="3600"/>
        </w:tabs>
        <w:ind w:left="3600" w:hanging="360"/>
      </w:pPr>
    </w:lvl>
    <w:lvl w:ilvl="5" w:tplc="910AB77E" w:tentative="1">
      <w:start w:val="1"/>
      <w:numFmt w:val="decimal"/>
      <w:lvlText w:val="%6."/>
      <w:lvlJc w:val="left"/>
      <w:pPr>
        <w:tabs>
          <w:tab w:val="num" w:pos="4320"/>
        </w:tabs>
        <w:ind w:left="4320" w:hanging="360"/>
      </w:pPr>
    </w:lvl>
    <w:lvl w:ilvl="6" w:tplc="DB6AF6D6" w:tentative="1">
      <w:start w:val="1"/>
      <w:numFmt w:val="decimal"/>
      <w:lvlText w:val="%7."/>
      <w:lvlJc w:val="left"/>
      <w:pPr>
        <w:tabs>
          <w:tab w:val="num" w:pos="5040"/>
        </w:tabs>
        <w:ind w:left="5040" w:hanging="360"/>
      </w:pPr>
    </w:lvl>
    <w:lvl w:ilvl="7" w:tplc="1628772A" w:tentative="1">
      <w:start w:val="1"/>
      <w:numFmt w:val="decimal"/>
      <w:lvlText w:val="%8."/>
      <w:lvlJc w:val="left"/>
      <w:pPr>
        <w:tabs>
          <w:tab w:val="num" w:pos="5760"/>
        </w:tabs>
        <w:ind w:left="5760" w:hanging="360"/>
      </w:pPr>
    </w:lvl>
    <w:lvl w:ilvl="8" w:tplc="15909F36" w:tentative="1">
      <w:start w:val="1"/>
      <w:numFmt w:val="decimal"/>
      <w:lvlText w:val="%9."/>
      <w:lvlJc w:val="left"/>
      <w:pPr>
        <w:tabs>
          <w:tab w:val="num" w:pos="6480"/>
        </w:tabs>
        <w:ind w:left="6480" w:hanging="360"/>
      </w:pPr>
    </w:lvl>
  </w:abstractNum>
  <w:abstractNum w:abstractNumId="7" w15:restartNumberingAfterBreak="0">
    <w:nsid w:val="3C263C16"/>
    <w:multiLevelType w:val="hybridMultilevel"/>
    <w:tmpl w:val="CE10B200"/>
    <w:lvl w:ilvl="0" w:tplc="5B0A251A">
      <w:start w:val="1"/>
      <w:numFmt w:val="none"/>
      <w:lvlText w:val="A)"/>
      <w:lvlJc w:val="left"/>
      <w:pPr>
        <w:tabs>
          <w:tab w:val="num" w:pos="1800"/>
        </w:tabs>
        <w:ind w:left="180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D5518BD"/>
    <w:multiLevelType w:val="hybridMultilevel"/>
    <w:tmpl w:val="70FA92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E6F699B"/>
    <w:multiLevelType w:val="hybridMultilevel"/>
    <w:tmpl w:val="6ED095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45B209DF"/>
    <w:multiLevelType w:val="hybridMultilevel"/>
    <w:tmpl w:val="DD023C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53E547E8"/>
    <w:multiLevelType w:val="hybridMultilevel"/>
    <w:tmpl w:val="BB146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E7A2FDF"/>
    <w:multiLevelType w:val="hybridMultilevel"/>
    <w:tmpl w:val="70A633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41F4662"/>
    <w:multiLevelType w:val="hybridMultilevel"/>
    <w:tmpl w:val="D95AF61C"/>
    <w:lvl w:ilvl="0" w:tplc="04090015">
      <w:start w:val="1"/>
      <w:numFmt w:val="upperLetter"/>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67F55DA1"/>
    <w:multiLevelType w:val="hybridMultilevel"/>
    <w:tmpl w:val="B5920F1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75A456B0"/>
    <w:multiLevelType w:val="hybridMultilevel"/>
    <w:tmpl w:val="AB80C4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C2E5020"/>
    <w:multiLevelType w:val="hybridMultilevel"/>
    <w:tmpl w:val="589A6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2"/>
  </w:num>
  <w:num w:numId="3">
    <w:abstractNumId w:val="2"/>
  </w:num>
  <w:num w:numId="4">
    <w:abstractNumId w:val="11"/>
  </w:num>
  <w:num w:numId="5">
    <w:abstractNumId w:val="16"/>
  </w:num>
  <w:num w:numId="6">
    <w:abstractNumId w:val="0"/>
  </w:num>
  <w:num w:numId="7">
    <w:abstractNumId w:val="6"/>
  </w:num>
  <w:num w:numId="8">
    <w:abstractNumId w:val="14"/>
  </w:num>
  <w:num w:numId="9">
    <w:abstractNumId w:val="8"/>
  </w:num>
  <w:num w:numId="10">
    <w:abstractNumId w:val="13"/>
  </w:num>
  <w:num w:numId="11">
    <w:abstractNumId w:val="9"/>
  </w:num>
  <w:num w:numId="12">
    <w:abstractNumId w:val="5"/>
  </w:num>
  <w:num w:numId="13">
    <w:abstractNumId w:val="15"/>
  </w:num>
  <w:num w:numId="14">
    <w:abstractNumId w:val="10"/>
  </w:num>
  <w:num w:numId="15">
    <w:abstractNumId w:val="4"/>
  </w:num>
  <w:num w:numId="16">
    <w:abstractNumId w:val="3"/>
  </w:num>
  <w:num w:numId="17">
    <w:abstractNumId w:val="1"/>
  </w:num>
  <w:num w:numId="18">
    <w:abstractNumId w:val="9"/>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41F1"/>
    <w:rsid w:val="000234E2"/>
    <w:rsid w:val="00024226"/>
    <w:rsid w:val="000A6429"/>
    <w:rsid w:val="000D4A3C"/>
    <w:rsid w:val="000D50FD"/>
    <w:rsid w:val="000D5366"/>
    <w:rsid w:val="0011029F"/>
    <w:rsid w:val="001251C5"/>
    <w:rsid w:val="001315BE"/>
    <w:rsid w:val="00185AF7"/>
    <w:rsid w:val="001A15D5"/>
    <w:rsid w:val="001B110F"/>
    <w:rsid w:val="00202D5D"/>
    <w:rsid w:val="00210C5B"/>
    <w:rsid w:val="00233C8E"/>
    <w:rsid w:val="00234BD1"/>
    <w:rsid w:val="00295D56"/>
    <w:rsid w:val="002E4706"/>
    <w:rsid w:val="0030312E"/>
    <w:rsid w:val="0032105E"/>
    <w:rsid w:val="003E14B3"/>
    <w:rsid w:val="003F4BE3"/>
    <w:rsid w:val="003F67D4"/>
    <w:rsid w:val="00406DAF"/>
    <w:rsid w:val="00413084"/>
    <w:rsid w:val="00423C67"/>
    <w:rsid w:val="00427190"/>
    <w:rsid w:val="00440508"/>
    <w:rsid w:val="004448D9"/>
    <w:rsid w:val="004506EF"/>
    <w:rsid w:val="004666D3"/>
    <w:rsid w:val="004B0709"/>
    <w:rsid w:val="004E0220"/>
    <w:rsid w:val="004E4EAD"/>
    <w:rsid w:val="004F24FD"/>
    <w:rsid w:val="00542DA9"/>
    <w:rsid w:val="00550EB4"/>
    <w:rsid w:val="00566C95"/>
    <w:rsid w:val="005672E6"/>
    <w:rsid w:val="00580E38"/>
    <w:rsid w:val="005C50CB"/>
    <w:rsid w:val="005C55F5"/>
    <w:rsid w:val="00616162"/>
    <w:rsid w:val="006311C0"/>
    <w:rsid w:val="0064197C"/>
    <w:rsid w:val="006438EB"/>
    <w:rsid w:val="006457D2"/>
    <w:rsid w:val="00656106"/>
    <w:rsid w:val="00665C21"/>
    <w:rsid w:val="00675611"/>
    <w:rsid w:val="006A0C3F"/>
    <w:rsid w:val="006C53B4"/>
    <w:rsid w:val="006E0F8E"/>
    <w:rsid w:val="006E7DA0"/>
    <w:rsid w:val="006F4EB9"/>
    <w:rsid w:val="007721B7"/>
    <w:rsid w:val="007A0AF5"/>
    <w:rsid w:val="007D5BBC"/>
    <w:rsid w:val="007E2A15"/>
    <w:rsid w:val="007F2866"/>
    <w:rsid w:val="00801658"/>
    <w:rsid w:val="008106ED"/>
    <w:rsid w:val="00825B0F"/>
    <w:rsid w:val="0083482D"/>
    <w:rsid w:val="00851614"/>
    <w:rsid w:val="00872AED"/>
    <w:rsid w:val="008903FA"/>
    <w:rsid w:val="008A66A0"/>
    <w:rsid w:val="008F2C5C"/>
    <w:rsid w:val="00925D15"/>
    <w:rsid w:val="00937572"/>
    <w:rsid w:val="009A3D93"/>
    <w:rsid w:val="00A565D3"/>
    <w:rsid w:val="00A569CA"/>
    <w:rsid w:val="00A62632"/>
    <w:rsid w:val="00AC1378"/>
    <w:rsid w:val="00B019C2"/>
    <w:rsid w:val="00B66FE1"/>
    <w:rsid w:val="00B746B0"/>
    <w:rsid w:val="00B95F32"/>
    <w:rsid w:val="00BB25C5"/>
    <w:rsid w:val="00BB41F4"/>
    <w:rsid w:val="00BC1D6E"/>
    <w:rsid w:val="00BE58B9"/>
    <w:rsid w:val="00BF4B5B"/>
    <w:rsid w:val="00C0380F"/>
    <w:rsid w:val="00C05582"/>
    <w:rsid w:val="00C10035"/>
    <w:rsid w:val="00C103B6"/>
    <w:rsid w:val="00C25A24"/>
    <w:rsid w:val="00C707A7"/>
    <w:rsid w:val="00C75BFE"/>
    <w:rsid w:val="00C847D3"/>
    <w:rsid w:val="00CD081B"/>
    <w:rsid w:val="00CF7F2E"/>
    <w:rsid w:val="00D36BBA"/>
    <w:rsid w:val="00D37E9F"/>
    <w:rsid w:val="00D44CD5"/>
    <w:rsid w:val="00D51207"/>
    <w:rsid w:val="00D52962"/>
    <w:rsid w:val="00D551D4"/>
    <w:rsid w:val="00D71212"/>
    <w:rsid w:val="00DC0916"/>
    <w:rsid w:val="00DC7842"/>
    <w:rsid w:val="00E0396F"/>
    <w:rsid w:val="00E14F9B"/>
    <w:rsid w:val="00E17B91"/>
    <w:rsid w:val="00E511D2"/>
    <w:rsid w:val="00E54735"/>
    <w:rsid w:val="00ED402C"/>
    <w:rsid w:val="00F141F1"/>
    <w:rsid w:val="00F7718C"/>
    <w:rsid w:val="00F846C3"/>
    <w:rsid w:val="00FC5D00"/>
    <w:rsid w:val="07301072"/>
    <w:rsid w:val="0D2B222E"/>
    <w:rsid w:val="108016FA"/>
    <w:rsid w:val="1102ACD8"/>
    <w:rsid w:val="11BF634B"/>
    <w:rsid w:val="147E3E8B"/>
    <w:rsid w:val="1CFA8E0E"/>
    <w:rsid w:val="2091923C"/>
    <w:rsid w:val="20A8ECB2"/>
    <w:rsid w:val="222CD7DA"/>
    <w:rsid w:val="29B99AA0"/>
    <w:rsid w:val="3273B64E"/>
    <w:rsid w:val="441F4691"/>
    <w:rsid w:val="4745D377"/>
    <w:rsid w:val="4E27E4BD"/>
    <w:rsid w:val="4E6D5AB2"/>
    <w:rsid w:val="52D44236"/>
    <w:rsid w:val="5FBC8DCA"/>
    <w:rsid w:val="64E0CD25"/>
    <w:rsid w:val="68F93C62"/>
    <w:rsid w:val="754C0F5B"/>
    <w:rsid w:val="7B3A47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A3A695"/>
  <w15:chartTrackingRefBased/>
  <w15:docId w15:val="{AFF40E3E-E2DE-4856-8CF1-A26F4A93D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41F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141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41F1"/>
  </w:style>
  <w:style w:type="paragraph" w:styleId="CommentText">
    <w:name w:val="annotation text"/>
    <w:basedOn w:val="Normal"/>
    <w:link w:val="CommentTextChar"/>
    <w:uiPriority w:val="99"/>
    <w:semiHidden/>
    <w:unhideWhenUsed/>
    <w:rsid w:val="00F141F1"/>
    <w:pPr>
      <w:spacing w:line="240" w:lineRule="auto"/>
    </w:pPr>
    <w:rPr>
      <w:sz w:val="20"/>
      <w:szCs w:val="20"/>
    </w:rPr>
  </w:style>
  <w:style w:type="character" w:customStyle="1" w:styleId="CommentTextChar">
    <w:name w:val="Comment Text Char"/>
    <w:basedOn w:val="DefaultParagraphFont"/>
    <w:link w:val="CommentText"/>
    <w:uiPriority w:val="99"/>
    <w:semiHidden/>
    <w:rsid w:val="00F141F1"/>
    <w:rPr>
      <w:sz w:val="20"/>
      <w:szCs w:val="20"/>
    </w:rPr>
  </w:style>
  <w:style w:type="character" w:styleId="CommentReference">
    <w:name w:val="annotation reference"/>
    <w:uiPriority w:val="99"/>
    <w:semiHidden/>
    <w:unhideWhenUsed/>
    <w:rsid w:val="00F141F1"/>
    <w:rPr>
      <w:sz w:val="16"/>
      <w:szCs w:val="16"/>
    </w:rPr>
  </w:style>
  <w:style w:type="paragraph" w:styleId="BalloonText">
    <w:name w:val="Balloon Text"/>
    <w:basedOn w:val="Normal"/>
    <w:link w:val="BalloonTextChar"/>
    <w:uiPriority w:val="99"/>
    <w:semiHidden/>
    <w:unhideWhenUsed/>
    <w:rsid w:val="00F141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41F1"/>
    <w:rPr>
      <w:rFonts w:ascii="Tahoma" w:hAnsi="Tahoma" w:cs="Tahoma"/>
      <w:sz w:val="16"/>
      <w:szCs w:val="16"/>
    </w:rPr>
  </w:style>
  <w:style w:type="paragraph" w:styleId="Header">
    <w:name w:val="header"/>
    <w:basedOn w:val="Normal"/>
    <w:link w:val="HeaderChar"/>
    <w:uiPriority w:val="99"/>
    <w:unhideWhenUsed/>
    <w:rsid w:val="00F141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41F1"/>
  </w:style>
  <w:style w:type="paragraph" w:styleId="CommentSubject">
    <w:name w:val="annotation subject"/>
    <w:basedOn w:val="CommentText"/>
    <w:next w:val="CommentText"/>
    <w:link w:val="CommentSubjectChar"/>
    <w:uiPriority w:val="99"/>
    <w:semiHidden/>
    <w:unhideWhenUsed/>
    <w:rsid w:val="00F141F1"/>
    <w:rPr>
      <w:b/>
      <w:bCs/>
    </w:rPr>
  </w:style>
  <w:style w:type="character" w:customStyle="1" w:styleId="CommentSubjectChar">
    <w:name w:val="Comment Subject Char"/>
    <w:basedOn w:val="CommentTextChar"/>
    <w:link w:val="CommentSubject"/>
    <w:uiPriority w:val="99"/>
    <w:semiHidden/>
    <w:rsid w:val="00F141F1"/>
    <w:rPr>
      <w:b/>
      <w:bCs/>
      <w:sz w:val="20"/>
      <w:szCs w:val="20"/>
    </w:rPr>
  </w:style>
  <w:style w:type="paragraph" w:styleId="ListParagraph">
    <w:name w:val="List Paragraph"/>
    <w:basedOn w:val="Normal"/>
    <w:uiPriority w:val="34"/>
    <w:qFormat/>
    <w:rsid w:val="00F141F1"/>
    <w:pPr>
      <w:ind w:left="720"/>
      <w:contextualSpacing/>
    </w:pPr>
  </w:style>
  <w:style w:type="character" w:styleId="Hyperlink">
    <w:name w:val="Hyperlink"/>
    <w:basedOn w:val="DefaultParagraphFont"/>
    <w:uiPriority w:val="99"/>
    <w:unhideWhenUsed/>
    <w:rsid w:val="00F141F1"/>
    <w:rPr>
      <w:color w:val="0563C1" w:themeColor="hyperlink"/>
      <w:u w:val="single"/>
    </w:rPr>
  </w:style>
  <w:style w:type="character" w:styleId="UnresolvedMention">
    <w:name w:val="Unresolved Mention"/>
    <w:basedOn w:val="DefaultParagraphFont"/>
    <w:uiPriority w:val="99"/>
    <w:semiHidden/>
    <w:unhideWhenUsed/>
    <w:rsid w:val="00F141F1"/>
    <w:rPr>
      <w:color w:val="808080"/>
      <w:shd w:val="clear" w:color="auto" w:fill="E6E6E6"/>
    </w:rPr>
  </w:style>
  <w:style w:type="paragraph" w:styleId="Revision">
    <w:name w:val="Revision"/>
    <w:hidden/>
    <w:uiPriority w:val="99"/>
    <w:semiHidden/>
    <w:rsid w:val="00F141F1"/>
    <w:pPr>
      <w:spacing w:after="0" w:line="240" w:lineRule="auto"/>
    </w:pPr>
  </w:style>
  <w:style w:type="character" w:styleId="FollowedHyperlink">
    <w:name w:val="FollowedHyperlink"/>
    <w:basedOn w:val="DefaultParagraphFont"/>
    <w:uiPriority w:val="99"/>
    <w:semiHidden/>
    <w:unhideWhenUsed/>
    <w:rsid w:val="00F141F1"/>
    <w:rPr>
      <w:color w:val="954F72" w:themeColor="followedHyperlink"/>
      <w:u w:val="single"/>
    </w:rPr>
  </w:style>
  <w:style w:type="paragraph" w:styleId="NoSpacing">
    <w:name w:val="No Spacing"/>
    <w:uiPriority w:val="1"/>
    <w:qFormat/>
    <w:rsid w:val="00F141F1"/>
    <w:pPr>
      <w:spacing w:after="0" w:line="240" w:lineRule="auto"/>
    </w:pPr>
  </w:style>
  <w:style w:type="table" w:styleId="TableGrid">
    <w:name w:val="Table Grid"/>
    <w:basedOn w:val="TableNormal"/>
    <w:uiPriority w:val="39"/>
    <w:rsid w:val="00825B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6">
    <w:name w:val="Grid Table 4 Accent 6"/>
    <w:basedOn w:val="TableNormal"/>
    <w:uiPriority w:val="49"/>
    <w:rsid w:val="00C0380F"/>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126705">
      <w:bodyDiv w:val="1"/>
      <w:marLeft w:val="0"/>
      <w:marRight w:val="0"/>
      <w:marTop w:val="0"/>
      <w:marBottom w:val="0"/>
      <w:divBdr>
        <w:top w:val="none" w:sz="0" w:space="0" w:color="auto"/>
        <w:left w:val="none" w:sz="0" w:space="0" w:color="auto"/>
        <w:bottom w:val="none" w:sz="0" w:space="0" w:color="auto"/>
        <w:right w:val="none" w:sz="0" w:space="0" w:color="auto"/>
      </w:divBdr>
    </w:div>
    <w:div w:id="478421057">
      <w:bodyDiv w:val="1"/>
      <w:marLeft w:val="0"/>
      <w:marRight w:val="0"/>
      <w:marTop w:val="0"/>
      <w:marBottom w:val="0"/>
      <w:divBdr>
        <w:top w:val="none" w:sz="0" w:space="0" w:color="auto"/>
        <w:left w:val="none" w:sz="0" w:space="0" w:color="auto"/>
        <w:bottom w:val="none" w:sz="0" w:space="0" w:color="auto"/>
        <w:right w:val="none" w:sz="0" w:space="0" w:color="auto"/>
      </w:divBdr>
    </w:div>
    <w:div w:id="748579009">
      <w:bodyDiv w:val="1"/>
      <w:marLeft w:val="0"/>
      <w:marRight w:val="0"/>
      <w:marTop w:val="0"/>
      <w:marBottom w:val="0"/>
      <w:divBdr>
        <w:top w:val="none" w:sz="0" w:space="0" w:color="auto"/>
        <w:left w:val="none" w:sz="0" w:space="0" w:color="auto"/>
        <w:bottom w:val="none" w:sz="0" w:space="0" w:color="auto"/>
        <w:right w:val="none" w:sz="0" w:space="0" w:color="auto"/>
      </w:divBdr>
    </w:div>
    <w:div w:id="775322876">
      <w:bodyDiv w:val="1"/>
      <w:marLeft w:val="0"/>
      <w:marRight w:val="0"/>
      <w:marTop w:val="0"/>
      <w:marBottom w:val="0"/>
      <w:divBdr>
        <w:top w:val="none" w:sz="0" w:space="0" w:color="auto"/>
        <w:left w:val="none" w:sz="0" w:space="0" w:color="auto"/>
        <w:bottom w:val="none" w:sz="0" w:space="0" w:color="auto"/>
        <w:right w:val="none" w:sz="0" w:space="0" w:color="auto"/>
      </w:divBdr>
    </w:div>
    <w:div w:id="1070155959">
      <w:bodyDiv w:val="1"/>
      <w:marLeft w:val="0"/>
      <w:marRight w:val="0"/>
      <w:marTop w:val="0"/>
      <w:marBottom w:val="0"/>
      <w:divBdr>
        <w:top w:val="none" w:sz="0" w:space="0" w:color="auto"/>
        <w:left w:val="none" w:sz="0" w:space="0" w:color="auto"/>
        <w:bottom w:val="none" w:sz="0" w:space="0" w:color="auto"/>
        <w:right w:val="none" w:sz="0" w:space="0" w:color="auto"/>
      </w:divBdr>
    </w:div>
    <w:div w:id="1829860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apoindexter@deltahealthalliance.org"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whitehouse.gov/omb/circulars_index-education/"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summerlearning.org/"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apoindexter@deltahealthallianc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551ED7826AC9E41BDF15A23E3EAEB81" ma:contentTypeVersion="10" ma:contentTypeDescription="Create a new document." ma:contentTypeScope="" ma:versionID="9b9b55f7bf15e217cfe47615ff1666df">
  <xsd:schema xmlns:xsd="http://www.w3.org/2001/XMLSchema" xmlns:xs="http://www.w3.org/2001/XMLSchema" xmlns:p="http://schemas.microsoft.com/office/2006/metadata/properties" xmlns:ns3="4bc89eef-aafd-4abd-988e-7ce2a47388d6" xmlns:ns4="97c08575-6ef6-4cb8-8ff5-6d3a0df64d85" targetNamespace="http://schemas.microsoft.com/office/2006/metadata/properties" ma:root="true" ma:fieldsID="ec159461e9fa897e012772d841cec9b4" ns3:_="" ns4:_="">
    <xsd:import namespace="4bc89eef-aafd-4abd-988e-7ce2a47388d6"/>
    <xsd:import namespace="97c08575-6ef6-4cb8-8ff5-6d3a0df64d85"/>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DateTake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c89eef-aafd-4abd-988e-7ce2a47388d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7c08575-6ef6-4cb8-8ff5-6d3a0df64d8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459923C-8648-47C0-B3B9-CE4A2F84D125}">
  <ds:schemaRefs>
    <ds:schemaRef ds:uri="http://schemas.microsoft.com/sharepoint/v3/contenttype/forms"/>
  </ds:schemaRefs>
</ds:datastoreItem>
</file>

<file path=customXml/itemProps2.xml><?xml version="1.0" encoding="utf-8"?>
<ds:datastoreItem xmlns:ds="http://schemas.openxmlformats.org/officeDocument/2006/customXml" ds:itemID="{60287815-6826-4AD0-9F02-BFD0E3C27B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c89eef-aafd-4abd-988e-7ce2a47388d6"/>
    <ds:schemaRef ds:uri="97c08575-6ef6-4cb8-8ff5-6d3a0df64d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DB6CE1F-8848-49EE-BAB3-7E2963F47F9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5704</Words>
  <Characters>32518</Characters>
  <Application>Microsoft Office Word</Application>
  <DocSecurity>0</DocSecurity>
  <Lines>270</Lines>
  <Paragraphs>76</Paragraphs>
  <ScaleCrop>false</ScaleCrop>
  <Company/>
  <LinksUpToDate>false</LinksUpToDate>
  <CharactersWithSpaces>38146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Katelyn Bienemann</dc:creator>
  <cp:keywords/>
  <dc:description/>
  <cp:lastModifiedBy>Neil Harrington</cp:lastModifiedBy>
  <cp:revision>2</cp:revision>
  <cp:lastPrinted>2021-03-19T16:20:00Z</cp:lastPrinted>
  <dcterms:created xsi:type="dcterms:W3CDTF">2021-03-19T16:31:00Z</dcterms:created>
  <dcterms:modified xsi:type="dcterms:W3CDTF">2021-03-19T16:31:00Z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0x010100E551ED7826AC9E41BDF15A23E3EAEB81</vt:lpwstr>
  </property>
</Properties>
</file>